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77" w:rsidRPr="000D00EA" w:rsidRDefault="00047D07" w:rsidP="000D00EA">
      <w:pPr>
        <w:rPr>
          <w:sz w:val="22"/>
        </w:rPr>
      </w:pPr>
      <w:r w:rsidRPr="000D00EA">
        <w:rPr>
          <w:rFonts w:hint="eastAsia"/>
          <w:sz w:val="22"/>
        </w:rPr>
        <w:t>Michigan State University</w:t>
      </w:r>
      <w:r w:rsidR="001A10FA" w:rsidRPr="000D00EA">
        <w:rPr>
          <w:rFonts w:hint="eastAsia"/>
          <w:sz w:val="22"/>
        </w:rPr>
        <w:t xml:space="preserve"> Summer Course</w:t>
      </w:r>
      <w:r w:rsidR="00EA3B0B">
        <w:rPr>
          <w:rFonts w:hint="eastAsia"/>
          <w:sz w:val="22"/>
        </w:rPr>
        <w:t xml:space="preserve">　</w:t>
      </w:r>
    </w:p>
    <w:p w:rsidR="00047D07" w:rsidRDefault="00047D07" w:rsidP="000D00EA">
      <w:pPr>
        <w:rPr>
          <w:rFonts w:hint="eastAsia"/>
          <w:sz w:val="22"/>
          <w:u w:val="single"/>
        </w:rPr>
      </w:pPr>
      <w:r w:rsidRPr="000D00EA">
        <w:rPr>
          <w:rFonts w:hint="eastAsia"/>
          <w:sz w:val="22"/>
          <w:u w:val="single"/>
        </w:rPr>
        <w:t xml:space="preserve">International </w:t>
      </w:r>
      <w:r w:rsidR="001F2400" w:rsidRPr="000D00EA">
        <w:rPr>
          <w:rFonts w:hint="eastAsia"/>
          <w:sz w:val="22"/>
          <w:u w:val="single"/>
        </w:rPr>
        <w:t xml:space="preserve">Business </w:t>
      </w:r>
      <w:r w:rsidRPr="000D00EA">
        <w:rPr>
          <w:rFonts w:hint="eastAsia"/>
          <w:sz w:val="22"/>
          <w:u w:val="single"/>
        </w:rPr>
        <w:t xml:space="preserve">Litigation and </w:t>
      </w:r>
      <w:r w:rsidR="001F2400" w:rsidRPr="000D00EA">
        <w:rPr>
          <w:rFonts w:hint="eastAsia"/>
          <w:sz w:val="22"/>
          <w:u w:val="single"/>
        </w:rPr>
        <w:t>Arbitration</w:t>
      </w:r>
    </w:p>
    <w:p w:rsidR="00EA3B0B" w:rsidRPr="001F7070" w:rsidRDefault="00EA3B0B" w:rsidP="000D00EA">
      <w:pPr>
        <w:rPr>
          <w:sz w:val="22"/>
        </w:rPr>
      </w:pPr>
      <w:r w:rsidRPr="001F7070">
        <w:rPr>
          <w:rFonts w:hint="eastAsia"/>
          <w:sz w:val="22"/>
        </w:rPr>
        <w:t>Exam questions in 2012</w:t>
      </w:r>
    </w:p>
    <w:p w:rsidR="001F2400" w:rsidRPr="000D00EA" w:rsidRDefault="001F2400" w:rsidP="000D00EA">
      <w:pPr>
        <w:jc w:val="right"/>
        <w:rPr>
          <w:sz w:val="22"/>
        </w:rPr>
      </w:pPr>
      <w:r w:rsidRPr="000D00EA">
        <w:rPr>
          <w:rFonts w:hint="eastAsia"/>
          <w:sz w:val="22"/>
        </w:rPr>
        <w:t>Koji Takahashi</w:t>
      </w:r>
    </w:p>
    <w:p w:rsidR="00BA0275" w:rsidRPr="000D00EA" w:rsidRDefault="00E30736" w:rsidP="000D00EA">
      <w:pPr>
        <w:rPr>
          <w:sz w:val="22"/>
        </w:rPr>
      </w:pPr>
      <w:r>
        <w:rPr>
          <w:rFonts w:hint="eastAsia"/>
          <w:sz w:val="22"/>
        </w:rPr>
        <w:t xml:space="preserve">Note: </w:t>
      </w:r>
      <w:r w:rsidR="00851F46" w:rsidRPr="000D00EA">
        <w:rPr>
          <w:rFonts w:hint="eastAsia"/>
          <w:sz w:val="22"/>
        </w:rPr>
        <w:t xml:space="preserve">The students should be </w:t>
      </w:r>
      <w:r>
        <w:rPr>
          <w:rFonts w:hint="eastAsia"/>
          <w:sz w:val="22"/>
        </w:rPr>
        <w:t>given</w:t>
      </w:r>
      <w:r w:rsidR="00851F46" w:rsidRPr="000D00EA">
        <w:rPr>
          <w:rFonts w:hint="eastAsia"/>
          <w:sz w:val="22"/>
        </w:rPr>
        <w:t xml:space="preserve"> access to </w:t>
      </w:r>
      <w:r w:rsidR="00BA0275" w:rsidRPr="000D00EA">
        <w:rPr>
          <w:rFonts w:hint="eastAsia"/>
          <w:sz w:val="22"/>
        </w:rPr>
        <w:t>the text of the New York Convention.</w:t>
      </w:r>
    </w:p>
    <w:p w:rsidR="00BA0275" w:rsidRPr="000D00EA" w:rsidRDefault="00BA0275" w:rsidP="000D00EA">
      <w:pPr>
        <w:rPr>
          <w:sz w:val="22"/>
        </w:rPr>
      </w:pPr>
    </w:p>
    <w:p w:rsidR="00C7687F" w:rsidRPr="000D00EA" w:rsidRDefault="00666377" w:rsidP="000D00EA">
      <w:pPr>
        <w:rPr>
          <w:sz w:val="22"/>
        </w:rPr>
      </w:pPr>
      <w:r w:rsidRPr="000D00EA">
        <w:rPr>
          <w:rFonts w:hint="eastAsia"/>
          <w:sz w:val="22"/>
        </w:rPr>
        <w:t xml:space="preserve">X, a citizen of </w:t>
      </w:r>
      <w:r w:rsidR="00E44B2A">
        <w:rPr>
          <w:rFonts w:hint="eastAsia"/>
          <w:sz w:val="22"/>
        </w:rPr>
        <w:t xml:space="preserve">the </w:t>
      </w:r>
      <w:r w:rsidRPr="000D00EA">
        <w:rPr>
          <w:rFonts w:hint="eastAsia"/>
          <w:sz w:val="22"/>
        </w:rPr>
        <w:t xml:space="preserve">country A, was working in </w:t>
      </w:r>
      <w:r w:rsidR="001F42D2" w:rsidRPr="000D00EA">
        <w:rPr>
          <w:rFonts w:hint="eastAsia"/>
          <w:sz w:val="22"/>
        </w:rPr>
        <w:t>A</w:t>
      </w:r>
      <w:r w:rsidRPr="000D00EA">
        <w:rPr>
          <w:rFonts w:hint="eastAsia"/>
          <w:sz w:val="22"/>
        </w:rPr>
        <w:t xml:space="preserve"> for Y, a company incorporated in </w:t>
      </w:r>
      <w:r w:rsidR="00E44B2A">
        <w:rPr>
          <w:rFonts w:hint="eastAsia"/>
          <w:sz w:val="22"/>
        </w:rPr>
        <w:t xml:space="preserve">the </w:t>
      </w:r>
      <w:r w:rsidRPr="000D00EA">
        <w:rPr>
          <w:rFonts w:hint="eastAsia"/>
          <w:sz w:val="22"/>
        </w:rPr>
        <w:t>country B</w:t>
      </w:r>
      <w:r w:rsidR="000E10D9" w:rsidRPr="000D00EA">
        <w:rPr>
          <w:rFonts w:hint="eastAsia"/>
          <w:sz w:val="22"/>
        </w:rPr>
        <w:t>. Their</w:t>
      </w:r>
      <w:r w:rsidRPr="000D00EA">
        <w:rPr>
          <w:rFonts w:hint="eastAsia"/>
          <w:sz w:val="22"/>
        </w:rPr>
        <w:t xml:space="preserve"> employment contract </w:t>
      </w:r>
      <w:r w:rsidR="0009489A" w:rsidRPr="000D00EA">
        <w:rPr>
          <w:rFonts w:hint="eastAsia"/>
          <w:sz w:val="22"/>
        </w:rPr>
        <w:t xml:space="preserve">contained a clause stating that it shall be governed by </w:t>
      </w:r>
      <w:r w:rsidRPr="000D00EA">
        <w:rPr>
          <w:rFonts w:hint="eastAsia"/>
          <w:sz w:val="22"/>
        </w:rPr>
        <w:t xml:space="preserve">the law of </w:t>
      </w:r>
      <w:r w:rsidR="001F42D2" w:rsidRPr="000D00EA">
        <w:rPr>
          <w:rFonts w:hint="eastAsia"/>
          <w:sz w:val="22"/>
        </w:rPr>
        <w:t>B</w:t>
      </w:r>
      <w:r w:rsidRPr="000D00EA">
        <w:rPr>
          <w:rFonts w:hint="eastAsia"/>
          <w:sz w:val="22"/>
        </w:rPr>
        <w:t xml:space="preserve">. </w:t>
      </w:r>
      <w:r w:rsidR="0009489A" w:rsidRPr="000D00EA">
        <w:rPr>
          <w:rFonts w:hint="eastAsia"/>
          <w:sz w:val="22"/>
        </w:rPr>
        <w:t xml:space="preserve">It also contained a clause </w:t>
      </w:r>
      <w:r w:rsidR="00BC5ADE" w:rsidRPr="000D00EA">
        <w:rPr>
          <w:rFonts w:hint="eastAsia"/>
          <w:sz w:val="22"/>
        </w:rPr>
        <w:t xml:space="preserve">(hereafter </w:t>
      </w:r>
      <w:r w:rsidR="00BC5ADE" w:rsidRPr="000D00EA">
        <w:rPr>
          <w:sz w:val="22"/>
        </w:rPr>
        <w:t>“</w:t>
      </w:r>
      <w:r w:rsidR="00BC5ADE" w:rsidRPr="000D00EA">
        <w:rPr>
          <w:rFonts w:hint="eastAsia"/>
          <w:sz w:val="22"/>
        </w:rPr>
        <w:t>the arbitration agreement</w:t>
      </w:r>
      <w:r w:rsidR="00BC5ADE" w:rsidRPr="000D00EA">
        <w:rPr>
          <w:sz w:val="22"/>
        </w:rPr>
        <w:t>”</w:t>
      </w:r>
      <w:r w:rsidR="00BC5ADE" w:rsidRPr="000D00EA">
        <w:rPr>
          <w:rFonts w:hint="eastAsia"/>
          <w:sz w:val="22"/>
        </w:rPr>
        <w:t xml:space="preserve">) </w:t>
      </w:r>
      <w:r w:rsidR="00EF2316" w:rsidRPr="000D00EA">
        <w:rPr>
          <w:rFonts w:hint="eastAsia"/>
          <w:sz w:val="22"/>
        </w:rPr>
        <w:t xml:space="preserve">stating that all disputes arising in connection with the contract shall be resolved by arbitration in </w:t>
      </w:r>
      <w:r w:rsidR="001F42D2" w:rsidRPr="000D00EA">
        <w:rPr>
          <w:rFonts w:hint="eastAsia"/>
          <w:sz w:val="22"/>
        </w:rPr>
        <w:t>B</w:t>
      </w:r>
      <w:r w:rsidR="00EF2316" w:rsidRPr="000D00EA">
        <w:rPr>
          <w:rFonts w:hint="eastAsia"/>
          <w:sz w:val="22"/>
        </w:rPr>
        <w:t xml:space="preserve">. </w:t>
      </w:r>
      <w:r w:rsidR="00C91AD5" w:rsidRPr="000D00EA">
        <w:rPr>
          <w:rFonts w:hint="eastAsia"/>
          <w:sz w:val="22"/>
        </w:rPr>
        <w:t xml:space="preserve">The </w:t>
      </w:r>
      <w:r w:rsidR="00BC5ADE" w:rsidRPr="000D00EA">
        <w:rPr>
          <w:rFonts w:hint="eastAsia"/>
          <w:sz w:val="22"/>
        </w:rPr>
        <w:t>arbitration agreement</w:t>
      </w:r>
      <w:r w:rsidR="00C91AD5" w:rsidRPr="000D00EA">
        <w:rPr>
          <w:rFonts w:hint="eastAsia"/>
          <w:sz w:val="22"/>
        </w:rPr>
        <w:t xml:space="preserve"> is valid under the law of </w:t>
      </w:r>
      <w:r w:rsidR="001F42D2" w:rsidRPr="000D00EA">
        <w:rPr>
          <w:rFonts w:hint="eastAsia"/>
          <w:sz w:val="22"/>
        </w:rPr>
        <w:t>B</w:t>
      </w:r>
      <w:r w:rsidR="00C91AD5" w:rsidRPr="000D00EA">
        <w:rPr>
          <w:rFonts w:hint="eastAsia"/>
          <w:sz w:val="22"/>
        </w:rPr>
        <w:t xml:space="preserve">. </w:t>
      </w:r>
      <w:r w:rsidR="00B76524" w:rsidRPr="000D00EA">
        <w:rPr>
          <w:rFonts w:hint="eastAsia"/>
          <w:sz w:val="22"/>
        </w:rPr>
        <w:t xml:space="preserve">Both A and B are parties to the </w:t>
      </w:r>
      <w:r w:rsidR="000D224A" w:rsidRPr="000D00EA">
        <w:rPr>
          <w:rFonts w:hint="eastAsia"/>
          <w:sz w:val="22"/>
        </w:rPr>
        <w:t>United Nations</w:t>
      </w:r>
      <w:r w:rsidR="00B76524" w:rsidRPr="000D00EA">
        <w:rPr>
          <w:rFonts w:hint="eastAsia"/>
          <w:sz w:val="22"/>
        </w:rPr>
        <w:t xml:space="preserve"> Convention </w:t>
      </w:r>
      <w:r w:rsidR="008531F8" w:rsidRPr="000D00EA">
        <w:rPr>
          <w:rFonts w:hint="eastAsia"/>
          <w:sz w:val="22"/>
        </w:rPr>
        <w:t>on</w:t>
      </w:r>
      <w:r w:rsidR="00B76524" w:rsidRPr="000D00EA">
        <w:rPr>
          <w:sz w:val="22"/>
        </w:rPr>
        <w:t xml:space="preserve"> </w:t>
      </w:r>
      <w:r w:rsidR="008531F8" w:rsidRPr="000D00EA">
        <w:rPr>
          <w:rFonts w:hint="eastAsia"/>
          <w:sz w:val="22"/>
        </w:rPr>
        <w:t>the</w:t>
      </w:r>
      <w:r w:rsidR="00B76524" w:rsidRPr="000D00EA">
        <w:rPr>
          <w:sz w:val="22"/>
        </w:rPr>
        <w:t xml:space="preserve"> R</w:t>
      </w:r>
      <w:r w:rsidR="008531F8" w:rsidRPr="000D00EA">
        <w:rPr>
          <w:rFonts w:hint="eastAsia"/>
          <w:sz w:val="22"/>
        </w:rPr>
        <w:t>ecognition and Enforcement of Foreign Arbitral Awards</w:t>
      </w:r>
      <w:r w:rsidR="000D224A" w:rsidRPr="000D00EA">
        <w:rPr>
          <w:rFonts w:hint="eastAsia"/>
          <w:sz w:val="22"/>
        </w:rPr>
        <w:t xml:space="preserve"> 1958 (</w:t>
      </w:r>
      <w:r w:rsidR="000D224A" w:rsidRPr="000D00EA">
        <w:rPr>
          <w:sz w:val="22"/>
        </w:rPr>
        <w:t>“</w:t>
      </w:r>
      <w:r w:rsidR="000D224A" w:rsidRPr="000D00EA">
        <w:rPr>
          <w:rFonts w:hint="eastAsia"/>
          <w:sz w:val="22"/>
        </w:rPr>
        <w:t>New York Convention</w:t>
      </w:r>
      <w:r w:rsidR="000D224A" w:rsidRPr="000D00EA">
        <w:rPr>
          <w:sz w:val="22"/>
        </w:rPr>
        <w:t>”</w:t>
      </w:r>
      <w:r w:rsidR="000D224A" w:rsidRPr="000D00EA">
        <w:rPr>
          <w:rFonts w:hint="eastAsia"/>
          <w:sz w:val="22"/>
        </w:rPr>
        <w:t>)</w:t>
      </w:r>
      <w:r w:rsidR="0026403F" w:rsidRPr="000D00EA">
        <w:rPr>
          <w:rFonts w:hint="eastAsia"/>
          <w:sz w:val="22"/>
        </w:rPr>
        <w:t>.</w:t>
      </w:r>
      <w:r w:rsidR="00B76524" w:rsidRPr="000D00EA">
        <w:rPr>
          <w:rFonts w:hint="eastAsia"/>
          <w:sz w:val="22"/>
        </w:rPr>
        <w:t xml:space="preserve"> </w:t>
      </w:r>
      <w:r w:rsidR="002C51E3" w:rsidRPr="000D00EA">
        <w:rPr>
          <w:rFonts w:hint="eastAsia"/>
          <w:sz w:val="22"/>
        </w:rPr>
        <w:t>In</w:t>
      </w:r>
      <w:r w:rsidR="00C7687F" w:rsidRPr="000D00EA">
        <w:rPr>
          <w:rFonts w:hint="eastAsia"/>
          <w:sz w:val="22"/>
        </w:rPr>
        <w:t xml:space="preserve"> the</w:t>
      </w:r>
      <w:r w:rsidR="002C51E3" w:rsidRPr="000D00EA">
        <w:rPr>
          <w:rFonts w:hint="eastAsia"/>
          <w:sz w:val="22"/>
        </w:rPr>
        <w:t>se</w:t>
      </w:r>
      <w:r w:rsidR="00C7687F" w:rsidRPr="000D00EA">
        <w:rPr>
          <w:rFonts w:hint="eastAsia"/>
          <w:sz w:val="22"/>
        </w:rPr>
        <w:t xml:space="preserve"> circumstances, answer the following questions, each of which is independent </w:t>
      </w:r>
      <w:r w:rsidR="00566A9C" w:rsidRPr="000D00EA">
        <w:rPr>
          <w:rFonts w:hint="eastAsia"/>
          <w:sz w:val="22"/>
        </w:rPr>
        <w:t>of</w:t>
      </w:r>
      <w:r w:rsidR="00C7687F" w:rsidRPr="000D00EA">
        <w:rPr>
          <w:rFonts w:hint="eastAsia"/>
          <w:sz w:val="22"/>
        </w:rPr>
        <w:t xml:space="preserve"> one another. </w:t>
      </w:r>
    </w:p>
    <w:p w:rsidR="00AA4854" w:rsidRPr="000D00EA" w:rsidRDefault="00AA4854" w:rsidP="000D00EA">
      <w:pPr>
        <w:rPr>
          <w:sz w:val="22"/>
        </w:rPr>
      </w:pPr>
    </w:p>
    <w:p w:rsidR="00BB1D61" w:rsidRPr="000D00EA" w:rsidRDefault="002762B2" w:rsidP="000D00EA">
      <w:pPr>
        <w:rPr>
          <w:sz w:val="22"/>
        </w:rPr>
      </w:pPr>
      <w:r w:rsidRPr="000D00EA">
        <w:rPr>
          <w:rFonts w:hint="eastAsia"/>
          <w:sz w:val="22"/>
        </w:rPr>
        <w:t xml:space="preserve">(1) </w:t>
      </w:r>
      <w:r w:rsidR="00C91AD5" w:rsidRPr="000D00EA">
        <w:rPr>
          <w:rFonts w:hint="eastAsia"/>
          <w:sz w:val="22"/>
        </w:rPr>
        <w:t>X wa</w:t>
      </w:r>
      <w:r w:rsidR="002C51E3" w:rsidRPr="000D00EA">
        <w:rPr>
          <w:rFonts w:hint="eastAsia"/>
          <w:sz w:val="22"/>
        </w:rPr>
        <w:t>s dismissed from the employment.</w:t>
      </w:r>
      <w:r w:rsidR="00C91AD5" w:rsidRPr="000D00EA">
        <w:rPr>
          <w:rFonts w:hint="eastAsia"/>
          <w:sz w:val="22"/>
        </w:rPr>
        <w:t xml:space="preserve"> </w:t>
      </w:r>
      <w:r w:rsidR="002C51E3" w:rsidRPr="000D00EA">
        <w:rPr>
          <w:rFonts w:hint="eastAsia"/>
          <w:sz w:val="22"/>
        </w:rPr>
        <w:t>H</w:t>
      </w:r>
      <w:r w:rsidR="00C91AD5" w:rsidRPr="000D00EA">
        <w:rPr>
          <w:rFonts w:hint="eastAsia"/>
          <w:sz w:val="22"/>
        </w:rPr>
        <w:t xml:space="preserve">e brought proceedings against Y before a court in </w:t>
      </w:r>
      <w:r w:rsidR="001F42D2" w:rsidRPr="000D00EA">
        <w:rPr>
          <w:rFonts w:hint="eastAsia"/>
          <w:sz w:val="22"/>
        </w:rPr>
        <w:t>A</w:t>
      </w:r>
      <w:r w:rsidR="003518E7" w:rsidRPr="000D00EA">
        <w:rPr>
          <w:rFonts w:hint="eastAsia"/>
          <w:sz w:val="22"/>
        </w:rPr>
        <w:t xml:space="preserve">, </w:t>
      </w:r>
      <w:r w:rsidR="001F42D2" w:rsidRPr="000D00EA">
        <w:rPr>
          <w:rFonts w:hint="eastAsia"/>
          <w:sz w:val="22"/>
        </w:rPr>
        <w:t>applying for</w:t>
      </w:r>
      <w:r w:rsidR="003518E7" w:rsidRPr="000D00EA">
        <w:rPr>
          <w:rFonts w:hint="eastAsia"/>
          <w:sz w:val="22"/>
        </w:rPr>
        <w:t xml:space="preserve"> an </w:t>
      </w:r>
      <w:r w:rsidR="001A4237" w:rsidRPr="000D00EA">
        <w:rPr>
          <w:rFonts w:hint="eastAsia"/>
          <w:sz w:val="22"/>
        </w:rPr>
        <w:t xml:space="preserve">interim </w:t>
      </w:r>
      <w:r w:rsidR="001F42D2" w:rsidRPr="000D00EA">
        <w:rPr>
          <w:rFonts w:hint="eastAsia"/>
          <w:sz w:val="22"/>
        </w:rPr>
        <w:t>measure</w:t>
      </w:r>
      <w:r w:rsidR="001A4237" w:rsidRPr="000D00EA">
        <w:rPr>
          <w:rFonts w:hint="eastAsia"/>
          <w:sz w:val="22"/>
        </w:rPr>
        <w:t xml:space="preserve"> ordering </w:t>
      </w:r>
      <w:r w:rsidR="003518E7" w:rsidRPr="000D00EA">
        <w:rPr>
          <w:rFonts w:hint="eastAsia"/>
          <w:sz w:val="22"/>
        </w:rPr>
        <w:t>Y to provisionally retain X as its employee pending a final determination</w:t>
      </w:r>
      <w:r w:rsidR="00327383" w:rsidRPr="000D00EA">
        <w:rPr>
          <w:rFonts w:hint="eastAsia"/>
          <w:sz w:val="22"/>
        </w:rPr>
        <w:t xml:space="preserve"> by arbitration</w:t>
      </w:r>
      <w:r w:rsidR="00C91AD5" w:rsidRPr="000D00EA">
        <w:rPr>
          <w:rFonts w:hint="eastAsia"/>
          <w:sz w:val="22"/>
        </w:rPr>
        <w:t xml:space="preserve">. </w:t>
      </w:r>
      <w:r w:rsidR="00416F58" w:rsidRPr="000D00EA">
        <w:rPr>
          <w:rFonts w:hint="eastAsia"/>
          <w:sz w:val="22"/>
        </w:rPr>
        <w:t xml:space="preserve">The law of </w:t>
      </w:r>
      <w:r w:rsidR="00BB1D61" w:rsidRPr="000D00EA">
        <w:rPr>
          <w:rFonts w:hint="eastAsia"/>
          <w:sz w:val="22"/>
        </w:rPr>
        <w:t xml:space="preserve">A </w:t>
      </w:r>
      <w:r w:rsidR="00416F58" w:rsidRPr="000D00EA">
        <w:rPr>
          <w:rFonts w:hint="eastAsia"/>
          <w:sz w:val="22"/>
        </w:rPr>
        <w:t xml:space="preserve">provides, </w:t>
      </w:r>
      <w:r w:rsidR="008B020D" w:rsidRPr="000D00EA">
        <w:rPr>
          <w:sz w:val="22"/>
        </w:rPr>
        <w:t>“</w:t>
      </w:r>
      <w:r w:rsidR="00BB1D61" w:rsidRPr="000D00EA">
        <w:rPr>
          <w:sz w:val="22"/>
        </w:rPr>
        <w:t xml:space="preserve">It is not incompatible with an arbitration agreement for a party to </w:t>
      </w:r>
      <w:bookmarkStart w:id="0" w:name="_GoBack"/>
      <w:bookmarkEnd w:id="0"/>
      <w:r w:rsidR="00BB1D61" w:rsidRPr="000D00EA">
        <w:rPr>
          <w:sz w:val="22"/>
        </w:rPr>
        <w:t>request, before or</w:t>
      </w:r>
      <w:r w:rsidR="00BB1D61" w:rsidRPr="000D00EA">
        <w:rPr>
          <w:rFonts w:hint="eastAsia"/>
          <w:sz w:val="22"/>
        </w:rPr>
        <w:t xml:space="preserve"> </w:t>
      </w:r>
      <w:r w:rsidR="00BB1D61" w:rsidRPr="000D00EA">
        <w:rPr>
          <w:sz w:val="22"/>
        </w:rPr>
        <w:t>during arbitral proceedings, from a court an interim measure of protection and for a court</w:t>
      </w:r>
      <w:r w:rsidR="00BB1D61" w:rsidRPr="000D00EA">
        <w:rPr>
          <w:rFonts w:hint="eastAsia"/>
          <w:sz w:val="22"/>
        </w:rPr>
        <w:t xml:space="preserve"> </w:t>
      </w:r>
      <w:r w:rsidR="00BB1D61" w:rsidRPr="000D00EA">
        <w:rPr>
          <w:sz w:val="22"/>
        </w:rPr>
        <w:t>to grant such measure.</w:t>
      </w:r>
      <w:r w:rsidR="008B020D" w:rsidRPr="000D00EA">
        <w:rPr>
          <w:rFonts w:hint="eastAsia"/>
          <w:sz w:val="22"/>
        </w:rPr>
        <w:t xml:space="preserve"> The court shall exercise proper discretion to decide whether to grant the </w:t>
      </w:r>
      <w:r w:rsidR="00D51AAF">
        <w:rPr>
          <w:rFonts w:hint="eastAsia"/>
          <w:sz w:val="22"/>
        </w:rPr>
        <w:t>request</w:t>
      </w:r>
      <w:r w:rsidR="008B020D" w:rsidRPr="000D00EA">
        <w:rPr>
          <w:rFonts w:hint="eastAsia"/>
          <w:sz w:val="22"/>
        </w:rPr>
        <w:t>.</w:t>
      </w:r>
      <w:r w:rsidR="008B020D" w:rsidRPr="000D00EA">
        <w:rPr>
          <w:sz w:val="22"/>
        </w:rPr>
        <w:t>”</w:t>
      </w:r>
      <w:r w:rsidR="008B020D" w:rsidRPr="000D00EA">
        <w:rPr>
          <w:rFonts w:hint="eastAsia"/>
          <w:sz w:val="22"/>
        </w:rPr>
        <w:t xml:space="preserve"> </w:t>
      </w:r>
      <w:r w:rsidR="00BB1D61" w:rsidRPr="000D00EA">
        <w:rPr>
          <w:rFonts w:hint="eastAsia"/>
          <w:sz w:val="22"/>
        </w:rPr>
        <w:t>Discuss whether the court should</w:t>
      </w:r>
      <w:r w:rsidR="008B020D" w:rsidRPr="000D00EA">
        <w:rPr>
          <w:rFonts w:hint="eastAsia"/>
          <w:sz w:val="22"/>
        </w:rPr>
        <w:t xml:space="preserve"> grant </w:t>
      </w:r>
      <w:r w:rsidR="008B020D" w:rsidRPr="000D00EA">
        <w:rPr>
          <w:sz w:val="22"/>
        </w:rPr>
        <w:t>X’</w:t>
      </w:r>
      <w:r w:rsidR="008B020D" w:rsidRPr="000D00EA">
        <w:rPr>
          <w:rFonts w:hint="eastAsia"/>
          <w:sz w:val="22"/>
        </w:rPr>
        <w:t xml:space="preserve">s </w:t>
      </w:r>
      <w:r w:rsidR="001F42D2" w:rsidRPr="000D00EA">
        <w:rPr>
          <w:rFonts w:hint="eastAsia"/>
          <w:sz w:val="22"/>
        </w:rPr>
        <w:t>application</w:t>
      </w:r>
      <w:r w:rsidR="00BB1D61" w:rsidRPr="000D00EA">
        <w:rPr>
          <w:rFonts w:hint="eastAsia"/>
          <w:sz w:val="22"/>
        </w:rPr>
        <w:t>.</w:t>
      </w:r>
    </w:p>
    <w:p w:rsidR="00566A9C" w:rsidRPr="000D00EA" w:rsidRDefault="00566A9C" w:rsidP="000D00EA">
      <w:pPr>
        <w:rPr>
          <w:sz w:val="22"/>
        </w:rPr>
      </w:pPr>
    </w:p>
    <w:p w:rsidR="00A41A2F" w:rsidRPr="000D00EA" w:rsidRDefault="00D24C85" w:rsidP="000D00EA">
      <w:pPr>
        <w:rPr>
          <w:sz w:val="22"/>
        </w:rPr>
      </w:pPr>
      <w:r w:rsidRPr="000D00EA">
        <w:rPr>
          <w:rFonts w:hint="eastAsia"/>
          <w:sz w:val="22"/>
        </w:rPr>
        <w:t>(</w:t>
      </w:r>
      <w:r w:rsidR="002762B2" w:rsidRPr="000D00EA">
        <w:rPr>
          <w:rFonts w:hint="eastAsia"/>
          <w:sz w:val="22"/>
        </w:rPr>
        <w:t>2</w:t>
      </w:r>
      <w:r w:rsidRPr="000D00EA">
        <w:rPr>
          <w:rFonts w:hint="eastAsia"/>
          <w:sz w:val="22"/>
        </w:rPr>
        <w:t xml:space="preserve">) </w:t>
      </w:r>
      <w:r w:rsidR="001A4237" w:rsidRPr="000D00EA">
        <w:rPr>
          <w:rFonts w:hint="eastAsia"/>
          <w:sz w:val="22"/>
        </w:rPr>
        <w:t>X wa</w:t>
      </w:r>
      <w:r w:rsidR="00C81FFB" w:rsidRPr="000D00EA">
        <w:rPr>
          <w:rFonts w:hint="eastAsia"/>
          <w:sz w:val="22"/>
        </w:rPr>
        <w:t>s dismissed from the employment.</w:t>
      </w:r>
      <w:r w:rsidR="001A4237" w:rsidRPr="000D00EA">
        <w:rPr>
          <w:rFonts w:hint="eastAsia"/>
          <w:sz w:val="22"/>
        </w:rPr>
        <w:t xml:space="preserve"> </w:t>
      </w:r>
      <w:r w:rsidR="00C81FFB" w:rsidRPr="000D00EA">
        <w:rPr>
          <w:rFonts w:hint="eastAsia"/>
          <w:sz w:val="22"/>
        </w:rPr>
        <w:t>H</w:t>
      </w:r>
      <w:r w:rsidR="001A4237" w:rsidRPr="000D00EA">
        <w:rPr>
          <w:rFonts w:hint="eastAsia"/>
          <w:sz w:val="22"/>
        </w:rPr>
        <w:t xml:space="preserve">e brought proceedings against Y before a court in </w:t>
      </w:r>
      <w:r w:rsidR="001F42D2" w:rsidRPr="000D00EA">
        <w:rPr>
          <w:rFonts w:hint="eastAsia"/>
          <w:sz w:val="22"/>
        </w:rPr>
        <w:t>A</w:t>
      </w:r>
      <w:r w:rsidR="001A4237" w:rsidRPr="000D00EA">
        <w:rPr>
          <w:rFonts w:hint="eastAsia"/>
          <w:sz w:val="22"/>
        </w:rPr>
        <w:t xml:space="preserve">, seeking a </w:t>
      </w:r>
      <w:r w:rsidR="00CC5EA3" w:rsidRPr="000D00EA">
        <w:rPr>
          <w:rFonts w:hint="eastAsia"/>
          <w:sz w:val="22"/>
        </w:rPr>
        <w:t xml:space="preserve">final </w:t>
      </w:r>
      <w:r w:rsidR="00C81FFB" w:rsidRPr="000D00EA">
        <w:rPr>
          <w:rFonts w:hint="eastAsia"/>
          <w:sz w:val="22"/>
        </w:rPr>
        <w:t>judgment</w:t>
      </w:r>
      <w:r w:rsidR="001A4237" w:rsidRPr="000D00EA">
        <w:rPr>
          <w:rFonts w:hint="eastAsia"/>
          <w:sz w:val="22"/>
        </w:rPr>
        <w:t xml:space="preserve"> that the dismissal was null and void. </w:t>
      </w:r>
      <w:r w:rsidR="001A4237" w:rsidRPr="000D00EA">
        <w:rPr>
          <w:sz w:val="22"/>
        </w:rPr>
        <w:t>Y</w:t>
      </w:r>
      <w:r w:rsidR="001A4237" w:rsidRPr="000D00EA">
        <w:rPr>
          <w:rFonts w:hint="eastAsia"/>
          <w:sz w:val="22"/>
        </w:rPr>
        <w:t xml:space="preserve"> filed a motion for the dismissal of the action, relying on </w:t>
      </w:r>
      <w:r w:rsidR="00BC5ADE" w:rsidRPr="000D00EA">
        <w:rPr>
          <w:rFonts w:hint="eastAsia"/>
          <w:sz w:val="22"/>
        </w:rPr>
        <w:t>the arbitration agreement</w:t>
      </w:r>
      <w:r w:rsidR="001A4237" w:rsidRPr="000D00EA">
        <w:rPr>
          <w:rFonts w:hint="eastAsia"/>
          <w:sz w:val="22"/>
        </w:rPr>
        <w:t xml:space="preserve">. </w:t>
      </w:r>
      <w:r w:rsidR="00262EDC" w:rsidRPr="000D00EA">
        <w:rPr>
          <w:rFonts w:hint="eastAsia"/>
          <w:sz w:val="22"/>
        </w:rPr>
        <w:t xml:space="preserve">The law of B provides, </w:t>
      </w:r>
      <w:r w:rsidR="008C7723" w:rsidRPr="000D00EA">
        <w:rPr>
          <w:sz w:val="22"/>
        </w:rPr>
        <w:t xml:space="preserve">“A court before which an action is brought in a matter which is the subject of an arbitration agreement shall </w:t>
      </w:r>
      <w:r w:rsidR="008C7723" w:rsidRPr="000D00EA">
        <w:rPr>
          <w:rFonts w:hint="eastAsia"/>
          <w:sz w:val="22"/>
        </w:rPr>
        <w:t xml:space="preserve">dismiss its proceedings </w:t>
      </w:r>
      <w:r w:rsidR="008C7723" w:rsidRPr="000D00EA">
        <w:rPr>
          <w:sz w:val="22"/>
        </w:rPr>
        <w:t>unless it finds that the agreement is</w:t>
      </w:r>
      <w:r w:rsidR="008C7723" w:rsidRPr="000D00EA">
        <w:rPr>
          <w:rFonts w:hint="eastAsia"/>
          <w:sz w:val="22"/>
        </w:rPr>
        <w:t xml:space="preserve"> </w:t>
      </w:r>
      <w:r w:rsidR="008C7723" w:rsidRPr="000D00EA">
        <w:rPr>
          <w:sz w:val="22"/>
        </w:rPr>
        <w:t>null and void.”</w:t>
      </w:r>
      <w:r w:rsidR="008C7723" w:rsidRPr="000D00EA">
        <w:rPr>
          <w:rFonts w:hint="eastAsia"/>
          <w:sz w:val="22"/>
        </w:rPr>
        <w:t xml:space="preserve"> </w:t>
      </w:r>
      <w:r w:rsidR="00431C41" w:rsidRPr="000D00EA">
        <w:rPr>
          <w:rFonts w:hint="eastAsia"/>
          <w:sz w:val="22"/>
        </w:rPr>
        <w:t xml:space="preserve">The law of </w:t>
      </w:r>
      <w:r w:rsidR="001F42D2" w:rsidRPr="000D00EA">
        <w:rPr>
          <w:rFonts w:hint="eastAsia"/>
          <w:sz w:val="22"/>
        </w:rPr>
        <w:t>A</w:t>
      </w:r>
      <w:r w:rsidR="00BF26FB" w:rsidRPr="000D00EA">
        <w:rPr>
          <w:rFonts w:hint="eastAsia"/>
          <w:sz w:val="22"/>
        </w:rPr>
        <w:t xml:space="preserve"> provides</w:t>
      </w:r>
      <w:r w:rsidR="00262EDC" w:rsidRPr="000D00EA">
        <w:rPr>
          <w:rFonts w:hint="eastAsia"/>
          <w:sz w:val="22"/>
        </w:rPr>
        <w:t xml:space="preserve">, </w:t>
      </w:r>
      <w:r w:rsidR="00262EDC" w:rsidRPr="000D00EA">
        <w:rPr>
          <w:sz w:val="22"/>
        </w:rPr>
        <w:t>“</w:t>
      </w:r>
      <w:r w:rsidR="002A1634" w:rsidRPr="000D00EA">
        <w:rPr>
          <w:sz w:val="22"/>
        </w:rPr>
        <w:t xml:space="preserve">A court before which an action is brought in a matter which is the subject of an arbitration agreement shall </w:t>
      </w:r>
      <w:r w:rsidR="002A1634" w:rsidRPr="000D00EA">
        <w:rPr>
          <w:rFonts w:hint="eastAsia"/>
          <w:sz w:val="22"/>
        </w:rPr>
        <w:t xml:space="preserve">dismiss its proceedings </w:t>
      </w:r>
      <w:r w:rsidR="002A1634" w:rsidRPr="000D00EA">
        <w:rPr>
          <w:sz w:val="22"/>
        </w:rPr>
        <w:t xml:space="preserve">unless it finds that the agreement is </w:t>
      </w:r>
      <w:r w:rsidR="00026A67" w:rsidRPr="000D00EA">
        <w:rPr>
          <w:rFonts w:hint="eastAsia"/>
          <w:i/>
          <w:sz w:val="22"/>
        </w:rPr>
        <w:t>manifestly</w:t>
      </w:r>
      <w:r w:rsidR="00026A67" w:rsidRPr="000D00EA">
        <w:rPr>
          <w:rFonts w:hint="eastAsia"/>
          <w:sz w:val="22"/>
        </w:rPr>
        <w:t xml:space="preserve"> </w:t>
      </w:r>
      <w:r w:rsidR="008C7723" w:rsidRPr="000D00EA">
        <w:rPr>
          <w:sz w:val="22"/>
        </w:rPr>
        <w:t>null and void</w:t>
      </w:r>
      <w:r w:rsidR="00262EDC" w:rsidRPr="000D00EA">
        <w:rPr>
          <w:sz w:val="22"/>
        </w:rPr>
        <w:t>”</w:t>
      </w:r>
      <w:r w:rsidR="008C7723" w:rsidRPr="000D00EA">
        <w:rPr>
          <w:rFonts w:hint="eastAsia"/>
          <w:sz w:val="22"/>
        </w:rPr>
        <w:t xml:space="preserve"> (emphasis added). </w:t>
      </w:r>
      <w:r w:rsidR="00A41A2F" w:rsidRPr="000D00EA">
        <w:rPr>
          <w:rFonts w:hint="eastAsia"/>
          <w:sz w:val="22"/>
        </w:rPr>
        <w:t xml:space="preserve">What would be the </w:t>
      </w:r>
      <w:r w:rsidR="008C7723" w:rsidRPr="000D00EA">
        <w:rPr>
          <w:rFonts w:hint="eastAsia"/>
          <w:sz w:val="22"/>
        </w:rPr>
        <w:t>advantages and drawbacks of the law of A</w:t>
      </w:r>
      <w:r w:rsidR="00A41A2F" w:rsidRPr="000D00EA">
        <w:rPr>
          <w:rFonts w:hint="eastAsia"/>
          <w:sz w:val="22"/>
        </w:rPr>
        <w:t xml:space="preserve"> </w:t>
      </w:r>
      <w:r w:rsidR="00744018">
        <w:rPr>
          <w:rFonts w:hint="eastAsia"/>
          <w:sz w:val="22"/>
        </w:rPr>
        <w:t xml:space="preserve">as </w:t>
      </w:r>
      <w:r w:rsidR="00A41A2F" w:rsidRPr="000D00EA">
        <w:rPr>
          <w:rFonts w:hint="eastAsia"/>
          <w:sz w:val="22"/>
        </w:rPr>
        <w:t xml:space="preserve">compared with the </w:t>
      </w:r>
      <w:r w:rsidR="008C7723" w:rsidRPr="000D00EA">
        <w:rPr>
          <w:rFonts w:hint="eastAsia"/>
          <w:sz w:val="22"/>
        </w:rPr>
        <w:t>law of B?</w:t>
      </w:r>
    </w:p>
    <w:p w:rsidR="00E618B1" w:rsidRPr="000D00EA" w:rsidRDefault="00E618B1" w:rsidP="000D00EA">
      <w:pPr>
        <w:rPr>
          <w:sz w:val="22"/>
          <w:u w:val="single"/>
        </w:rPr>
      </w:pPr>
    </w:p>
    <w:p w:rsidR="00A50DF9" w:rsidRPr="000D00EA" w:rsidRDefault="00BC5ADE" w:rsidP="000D00EA">
      <w:pPr>
        <w:rPr>
          <w:sz w:val="22"/>
        </w:rPr>
      </w:pPr>
      <w:r w:rsidRPr="000D00EA">
        <w:rPr>
          <w:rFonts w:hint="eastAsia"/>
          <w:sz w:val="22"/>
        </w:rPr>
        <w:lastRenderedPageBreak/>
        <w:t>(3</w:t>
      </w:r>
      <w:r w:rsidR="0066162B" w:rsidRPr="000D00EA">
        <w:rPr>
          <w:rFonts w:hint="eastAsia"/>
          <w:sz w:val="22"/>
        </w:rPr>
        <w:t xml:space="preserve">) </w:t>
      </w:r>
      <w:r w:rsidR="00A50DF9" w:rsidRPr="000D00EA">
        <w:rPr>
          <w:rFonts w:hint="eastAsia"/>
          <w:sz w:val="22"/>
        </w:rPr>
        <w:t>X wa</w:t>
      </w:r>
      <w:r w:rsidR="00C329E9" w:rsidRPr="000D00EA">
        <w:rPr>
          <w:rFonts w:hint="eastAsia"/>
          <w:sz w:val="22"/>
        </w:rPr>
        <w:t>s dismissed from the employment.</w:t>
      </w:r>
      <w:r w:rsidR="00A50DF9" w:rsidRPr="000D00EA">
        <w:rPr>
          <w:rFonts w:hint="eastAsia"/>
          <w:sz w:val="22"/>
        </w:rPr>
        <w:t xml:space="preserve"> </w:t>
      </w:r>
      <w:r w:rsidR="00C329E9" w:rsidRPr="000D00EA">
        <w:rPr>
          <w:rFonts w:hint="eastAsia"/>
          <w:sz w:val="22"/>
        </w:rPr>
        <w:t>H</w:t>
      </w:r>
      <w:r w:rsidR="00A50DF9" w:rsidRPr="000D00EA">
        <w:rPr>
          <w:rFonts w:hint="eastAsia"/>
          <w:sz w:val="22"/>
        </w:rPr>
        <w:t xml:space="preserve">e </w:t>
      </w:r>
      <w:r w:rsidR="00603190" w:rsidRPr="000D00EA">
        <w:rPr>
          <w:rFonts w:hint="eastAsia"/>
          <w:sz w:val="22"/>
        </w:rPr>
        <w:t xml:space="preserve">filed </w:t>
      </w:r>
      <w:proofErr w:type="gramStart"/>
      <w:r w:rsidR="00603190" w:rsidRPr="000D00EA">
        <w:rPr>
          <w:rFonts w:hint="eastAsia"/>
          <w:sz w:val="22"/>
        </w:rPr>
        <w:t>an arbitration</w:t>
      </w:r>
      <w:proofErr w:type="gramEnd"/>
      <w:r w:rsidR="00603190" w:rsidRPr="000D00EA">
        <w:rPr>
          <w:rFonts w:hint="eastAsia"/>
          <w:sz w:val="22"/>
        </w:rPr>
        <w:t xml:space="preserve"> </w:t>
      </w:r>
      <w:r w:rsidR="00A50DF9" w:rsidRPr="000D00EA">
        <w:rPr>
          <w:rFonts w:hint="eastAsia"/>
          <w:sz w:val="22"/>
        </w:rPr>
        <w:t>against Y</w:t>
      </w:r>
      <w:r w:rsidR="00603190" w:rsidRPr="000D00EA">
        <w:rPr>
          <w:rFonts w:hint="eastAsia"/>
          <w:sz w:val="22"/>
        </w:rPr>
        <w:t xml:space="preserve"> pursuant to the arbitration agreement</w:t>
      </w:r>
      <w:r w:rsidR="00A50DF9" w:rsidRPr="000D00EA">
        <w:rPr>
          <w:rFonts w:hint="eastAsia"/>
          <w:sz w:val="22"/>
        </w:rPr>
        <w:t xml:space="preserve">, </w:t>
      </w:r>
      <w:r w:rsidR="0040103E">
        <w:rPr>
          <w:rFonts w:hint="eastAsia"/>
          <w:sz w:val="22"/>
        </w:rPr>
        <w:t>claiming</w:t>
      </w:r>
      <w:r w:rsidR="00A50DF9" w:rsidRPr="000D00EA">
        <w:rPr>
          <w:rFonts w:hint="eastAsia"/>
          <w:sz w:val="22"/>
        </w:rPr>
        <w:t xml:space="preserve"> </w:t>
      </w:r>
      <w:r w:rsidR="00603190" w:rsidRPr="000D00EA">
        <w:rPr>
          <w:rFonts w:hint="eastAsia"/>
          <w:sz w:val="22"/>
        </w:rPr>
        <w:t xml:space="preserve">damages for wrongful </w:t>
      </w:r>
      <w:r w:rsidR="00A50DF9" w:rsidRPr="000D00EA">
        <w:rPr>
          <w:rFonts w:hint="eastAsia"/>
          <w:sz w:val="22"/>
        </w:rPr>
        <w:t xml:space="preserve">dismissal. </w:t>
      </w:r>
      <w:r w:rsidR="00D23BFE" w:rsidRPr="000D00EA">
        <w:rPr>
          <w:rFonts w:hint="eastAsia"/>
          <w:sz w:val="22"/>
        </w:rPr>
        <w:t>When t</w:t>
      </w:r>
      <w:r w:rsidR="00603190" w:rsidRPr="000D00EA">
        <w:rPr>
          <w:rFonts w:hint="eastAsia"/>
          <w:sz w:val="22"/>
        </w:rPr>
        <w:t xml:space="preserve">he tribunal rendered an award </w:t>
      </w:r>
      <w:r w:rsidR="00CB7AF4">
        <w:rPr>
          <w:rFonts w:hint="eastAsia"/>
          <w:sz w:val="22"/>
        </w:rPr>
        <w:t>allowing</w:t>
      </w:r>
      <w:r w:rsidR="00D23BFE" w:rsidRPr="000D00EA">
        <w:rPr>
          <w:rFonts w:hint="eastAsia"/>
          <w:sz w:val="22"/>
        </w:rPr>
        <w:t xml:space="preserve"> </w:t>
      </w:r>
      <w:r w:rsidR="00603190" w:rsidRPr="000D00EA">
        <w:rPr>
          <w:rFonts w:hint="eastAsia"/>
          <w:sz w:val="22"/>
        </w:rPr>
        <w:t>X</w:t>
      </w:r>
      <w:r w:rsidR="00D23BFE" w:rsidRPr="000D00EA">
        <w:rPr>
          <w:sz w:val="22"/>
        </w:rPr>
        <w:t>’</w:t>
      </w:r>
      <w:r w:rsidR="00D23BFE" w:rsidRPr="000D00EA">
        <w:rPr>
          <w:rFonts w:hint="eastAsia"/>
          <w:sz w:val="22"/>
        </w:rPr>
        <w:t xml:space="preserve">s claim, Y filed a motion with a court of </w:t>
      </w:r>
      <w:r w:rsidR="001F42D2" w:rsidRPr="000D00EA">
        <w:rPr>
          <w:rFonts w:hint="eastAsia"/>
          <w:sz w:val="22"/>
        </w:rPr>
        <w:t>B</w:t>
      </w:r>
      <w:r w:rsidR="00D23BFE" w:rsidRPr="000D00EA">
        <w:rPr>
          <w:rFonts w:hint="eastAsia"/>
          <w:sz w:val="22"/>
        </w:rPr>
        <w:t xml:space="preserve"> to set</w:t>
      </w:r>
      <w:r w:rsidR="00C329E9" w:rsidRPr="000D00EA">
        <w:rPr>
          <w:rFonts w:hint="eastAsia"/>
          <w:sz w:val="22"/>
        </w:rPr>
        <w:t xml:space="preserve"> it</w:t>
      </w:r>
      <w:r w:rsidR="00D23BFE" w:rsidRPr="000D00EA">
        <w:rPr>
          <w:rFonts w:hint="eastAsia"/>
          <w:sz w:val="22"/>
        </w:rPr>
        <w:t xml:space="preserve"> aside. The court vac</w:t>
      </w:r>
      <w:r w:rsidR="00460482" w:rsidRPr="000D00EA">
        <w:rPr>
          <w:rFonts w:hint="eastAsia"/>
          <w:sz w:val="22"/>
        </w:rPr>
        <w:t xml:space="preserve">ated the award on the ground that it was based on an erroneous interpretation of the law of </w:t>
      </w:r>
      <w:r w:rsidR="001F42D2" w:rsidRPr="000D00EA">
        <w:rPr>
          <w:rFonts w:hint="eastAsia"/>
          <w:sz w:val="22"/>
        </w:rPr>
        <w:t>B</w:t>
      </w:r>
      <w:r w:rsidR="00460482" w:rsidRPr="000D00EA">
        <w:rPr>
          <w:rFonts w:hint="eastAsia"/>
          <w:sz w:val="22"/>
        </w:rPr>
        <w:t xml:space="preserve">. </w:t>
      </w:r>
      <w:r w:rsidR="002E6088" w:rsidRPr="000D00EA">
        <w:rPr>
          <w:rFonts w:hint="eastAsia"/>
          <w:sz w:val="22"/>
        </w:rPr>
        <w:t>Does X</w:t>
      </w:r>
      <w:r w:rsidR="006020FB" w:rsidRPr="000D00EA">
        <w:rPr>
          <w:rFonts w:hint="eastAsia"/>
          <w:sz w:val="22"/>
        </w:rPr>
        <w:t xml:space="preserve"> have any chance of being able to enforce the award in </w:t>
      </w:r>
      <w:r w:rsidR="001F42D2" w:rsidRPr="000D00EA">
        <w:rPr>
          <w:rFonts w:hint="eastAsia"/>
          <w:sz w:val="22"/>
        </w:rPr>
        <w:t>A</w:t>
      </w:r>
      <w:r w:rsidR="006020FB" w:rsidRPr="000D00EA">
        <w:rPr>
          <w:rFonts w:hint="eastAsia"/>
          <w:sz w:val="22"/>
        </w:rPr>
        <w:t>?</w:t>
      </w:r>
    </w:p>
    <w:p w:rsidR="006A55B7" w:rsidRPr="000D00EA" w:rsidRDefault="006A55B7" w:rsidP="000D00EA">
      <w:pPr>
        <w:rPr>
          <w:sz w:val="22"/>
        </w:rPr>
      </w:pPr>
    </w:p>
    <w:p w:rsidR="00BF26FB" w:rsidRPr="000D00EA" w:rsidRDefault="00A50DF9" w:rsidP="000D00EA">
      <w:pPr>
        <w:rPr>
          <w:sz w:val="22"/>
        </w:rPr>
      </w:pPr>
      <w:r w:rsidRPr="000D00EA">
        <w:rPr>
          <w:rFonts w:hint="eastAsia"/>
          <w:sz w:val="22"/>
        </w:rPr>
        <w:t xml:space="preserve">(4) </w:t>
      </w:r>
      <w:r w:rsidR="00AC76FC" w:rsidRPr="000D00EA">
        <w:rPr>
          <w:rFonts w:hint="eastAsia"/>
          <w:sz w:val="22"/>
        </w:rPr>
        <w:t xml:space="preserve">Y </w:t>
      </w:r>
      <w:r w:rsidR="00696C84" w:rsidRPr="000D00EA">
        <w:rPr>
          <w:rFonts w:hint="eastAsia"/>
          <w:sz w:val="22"/>
        </w:rPr>
        <w:t>commenced</w:t>
      </w:r>
      <w:r w:rsidR="00AC76FC" w:rsidRPr="000D00EA">
        <w:rPr>
          <w:rFonts w:hint="eastAsia"/>
          <w:sz w:val="22"/>
        </w:rPr>
        <w:t xml:space="preserve"> </w:t>
      </w:r>
      <w:proofErr w:type="gramStart"/>
      <w:r w:rsidR="00AC76FC" w:rsidRPr="000D00EA">
        <w:rPr>
          <w:rFonts w:hint="eastAsia"/>
          <w:sz w:val="22"/>
        </w:rPr>
        <w:t>an arbitration</w:t>
      </w:r>
      <w:proofErr w:type="gramEnd"/>
      <w:r w:rsidR="00AC76FC" w:rsidRPr="000D00EA">
        <w:rPr>
          <w:rFonts w:hint="eastAsia"/>
          <w:sz w:val="22"/>
        </w:rPr>
        <w:t xml:space="preserve"> against X</w:t>
      </w:r>
      <w:r w:rsidR="0087653B" w:rsidRPr="000D00EA">
        <w:rPr>
          <w:rFonts w:hint="eastAsia"/>
          <w:sz w:val="22"/>
        </w:rPr>
        <w:t xml:space="preserve"> to </w:t>
      </w:r>
      <w:r w:rsidR="0040103E">
        <w:rPr>
          <w:rFonts w:hint="eastAsia"/>
          <w:sz w:val="22"/>
        </w:rPr>
        <w:t>claim</w:t>
      </w:r>
      <w:r w:rsidR="0087653B" w:rsidRPr="000D00EA">
        <w:rPr>
          <w:rFonts w:hint="eastAsia"/>
          <w:sz w:val="22"/>
        </w:rPr>
        <w:t xml:space="preserve"> damages</w:t>
      </w:r>
      <w:r w:rsidR="00AC76FC" w:rsidRPr="000D00EA">
        <w:rPr>
          <w:rFonts w:hint="eastAsia"/>
          <w:sz w:val="22"/>
        </w:rPr>
        <w:t xml:space="preserve">, alleging that X had </w:t>
      </w:r>
      <w:r w:rsidR="00542274" w:rsidRPr="000D00EA">
        <w:rPr>
          <w:rFonts w:hint="eastAsia"/>
          <w:sz w:val="22"/>
        </w:rPr>
        <w:t>breached the employment contract by stealing</w:t>
      </w:r>
      <w:r w:rsidR="00AC76FC" w:rsidRPr="000D00EA">
        <w:rPr>
          <w:rFonts w:hint="eastAsia"/>
          <w:sz w:val="22"/>
        </w:rPr>
        <w:t xml:space="preserve"> Y</w:t>
      </w:r>
      <w:r w:rsidR="00AC76FC" w:rsidRPr="000D00EA">
        <w:rPr>
          <w:sz w:val="22"/>
        </w:rPr>
        <w:t>’</w:t>
      </w:r>
      <w:r w:rsidR="00AC76FC" w:rsidRPr="000D00EA">
        <w:rPr>
          <w:rFonts w:hint="eastAsia"/>
          <w:sz w:val="22"/>
        </w:rPr>
        <w:t xml:space="preserve">s trade secret. </w:t>
      </w:r>
      <w:r w:rsidR="00A90715" w:rsidRPr="000D00EA">
        <w:rPr>
          <w:rFonts w:hint="eastAsia"/>
          <w:sz w:val="22"/>
        </w:rPr>
        <w:t>Y</w:t>
      </w:r>
      <w:r w:rsidR="00A90715" w:rsidRPr="000D00EA">
        <w:rPr>
          <w:sz w:val="22"/>
        </w:rPr>
        <w:t>’</w:t>
      </w:r>
      <w:r w:rsidR="00A90715" w:rsidRPr="000D00EA">
        <w:rPr>
          <w:rFonts w:hint="eastAsia"/>
          <w:sz w:val="22"/>
        </w:rPr>
        <w:t xml:space="preserve">s claim </w:t>
      </w:r>
      <w:r w:rsidR="001D195D" w:rsidRPr="000D00EA">
        <w:rPr>
          <w:rFonts w:hint="eastAsia"/>
          <w:sz w:val="22"/>
        </w:rPr>
        <w:t xml:space="preserve">is </w:t>
      </w:r>
      <w:proofErr w:type="spellStart"/>
      <w:r w:rsidR="001D195D" w:rsidRPr="000D00EA">
        <w:rPr>
          <w:rFonts w:hint="eastAsia"/>
          <w:sz w:val="22"/>
        </w:rPr>
        <w:t>arbitrable</w:t>
      </w:r>
      <w:proofErr w:type="spellEnd"/>
      <w:r w:rsidR="001D195D" w:rsidRPr="000D00EA">
        <w:rPr>
          <w:rFonts w:hint="eastAsia"/>
          <w:sz w:val="22"/>
        </w:rPr>
        <w:t xml:space="preserve"> </w:t>
      </w:r>
      <w:r w:rsidR="00A90715" w:rsidRPr="000D00EA">
        <w:rPr>
          <w:rFonts w:hint="eastAsia"/>
          <w:sz w:val="22"/>
        </w:rPr>
        <w:t>u</w:t>
      </w:r>
      <w:r w:rsidR="0087653B" w:rsidRPr="000D00EA">
        <w:rPr>
          <w:rFonts w:hint="eastAsia"/>
          <w:sz w:val="22"/>
        </w:rPr>
        <w:t xml:space="preserve">nder the law of </w:t>
      </w:r>
      <w:r w:rsidR="00A90715" w:rsidRPr="000D00EA">
        <w:rPr>
          <w:rFonts w:hint="eastAsia"/>
          <w:sz w:val="22"/>
        </w:rPr>
        <w:t>A</w:t>
      </w:r>
      <w:r w:rsidR="001D195D" w:rsidRPr="000D00EA">
        <w:rPr>
          <w:rFonts w:hint="eastAsia"/>
          <w:sz w:val="22"/>
        </w:rPr>
        <w:t xml:space="preserve"> whereas it is not </w:t>
      </w:r>
      <w:proofErr w:type="spellStart"/>
      <w:r w:rsidR="0087653B" w:rsidRPr="000D00EA">
        <w:rPr>
          <w:rFonts w:hint="eastAsia"/>
          <w:sz w:val="22"/>
        </w:rPr>
        <w:t>arbitrable</w:t>
      </w:r>
      <w:proofErr w:type="spellEnd"/>
      <w:r w:rsidR="00A90715" w:rsidRPr="000D00EA">
        <w:rPr>
          <w:rFonts w:hint="eastAsia"/>
          <w:sz w:val="22"/>
        </w:rPr>
        <w:t xml:space="preserve"> under the law of B</w:t>
      </w:r>
      <w:r w:rsidR="0087653B" w:rsidRPr="000D00EA">
        <w:rPr>
          <w:rFonts w:hint="eastAsia"/>
          <w:sz w:val="22"/>
        </w:rPr>
        <w:t xml:space="preserve">. </w:t>
      </w:r>
      <w:r w:rsidR="00303713" w:rsidRPr="000D00EA">
        <w:rPr>
          <w:rFonts w:hint="eastAsia"/>
          <w:sz w:val="22"/>
        </w:rPr>
        <w:t xml:space="preserve">X argued before the tribunal that </w:t>
      </w:r>
      <w:r w:rsidR="001805D1" w:rsidRPr="000D00EA">
        <w:rPr>
          <w:rFonts w:hint="eastAsia"/>
          <w:sz w:val="22"/>
        </w:rPr>
        <w:t>Y</w:t>
      </w:r>
      <w:r w:rsidR="001805D1" w:rsidRPr="000D00EA">
        <w:rPr>
          <w:sz w:val="22"/>
        </w:rPr>
        <w:t>’</w:t>
      </w:r>
      <w:r w:rsidR="001805D1" w:rsidRPr="000D00EA">
        <w:rPr>
          <w:rFonts w:hint="eastAsia"/>
          <w:sz w:val="22"/>
        </w:rPr>
        <w:t xml:space="preserve">s claim </w:t>
      </w:r>
      <w:r w:rsidR="00303713" w:rsidRPr="000D00EA">
        <w:rPr>
          <w:rFonts w:hint="eastAsia"/>
          <w:sz w:val="22"/>
        </w:rPr>
        <w:t xml:space="preserve">was </w:t>
      </w:r>
      <w:r w:rsidR="0040103E">
        <w:rPr>
          <w:rFonts w:hint="eastAsia"/>
          <w:sz w:val="22"/>
        </w:rPr>
        <w:t xml:space="preserve">not </w:t>
      </w:r>
      <w:proofErr w:type="spellStart"/>
      <w:r w:rsidR="00303713" w:rsidRPr="000D00EA">
        <w:rPr>
          <w:rFonts w:hint="eastAsia"/>
          <w:sz w:val="22"/>
        </w:rPr>
        <w:t>arbitrable</w:t>
      </w:r>
      <w:proofErr w:type="spellEnd"/>
      <w:r w:rsidR="00303713" w:rsidRPr="000D00EA">
        <w:rPr>
          <w:rFonts w:hint="eastAsia"/>
          <w:sz w:val="22"/>
        </w:rPr>
        <w:t xml:space="preserve"> </w:t>
      </w:r>
      <w:r w:rsidR="001805D1" w:rsidRPr="000D00EA">
        <w:rPr>
          <w:rFonts w:hint="eastAsia"/>
          <w:sz w:val="22"/>
        </w:rPr>
        <w:t xml:space="preserve">and boycotted </w:t>
      </w:r>
      <w:r w:rsidR="004949DA" w:rsidRPr="000D00EA">
        <w:rPr>
          <w:rFonts w:hint="eastAsia"/>
          <w:sz w:val="22"/>
        </w:rPr>
        <w:t xml:space="preserve">all </w:t>
      </w:r>
      <w:r w:rsidR="001805D1" w:rsidRPr="000D00EA">
        <w:rPr>
          <w:rFonts w:hint="eastAsia"/>
          <w:sz w:val="22"/>
        </w:rPr>
        <w:t xml:space="preserve">the </w:t>
      </w:r>
      <w:r w:rsidR="00303713" w:rsidRPr="000D00EA">
        <w:rPr>
          <w:rFonts w:hint="eastAsia"/>
          <w:sz w:val="22"/>
        </w:rPr>
        <w:t>subsequent proceedings</w:t>
      </w:r>
      <w:r w:rsidR="008062F0" w:rsidRPr="000D00EA">
        <w:rPr>
          <w:rFonts w:hint="eastAsia"/>
          <w:sz w:val="22"/>
        </w:rPr>
        <w:t xml:space="preserve">. </w:t>
      </w:r>
      <w:r w:rsidR="00E73888">
        <w:rPr>
          <w:rFonts w:hint="eastAsia"/>
          <w:sz w:val="22"/>
        </w:rPr>
        <w:t xml:space="preserve">There is no agreement between X and Y as to the procedure </w:t>
      </w:r>
      <w:r w:rsidR="002A5AEE">
        <w:rPr>
          <w:rFonts w:hint="eastAsia"/>
          <w:sz w:val="22"/>
        </w:rPr>
        <w:t xml:space="preserve">that </w:t>
      </w:r>
      <w:r w:rsidR="00E73888">
        <w:rPr>
          <w:rFonts w:hint="eastAsia"/>
          <w:sz w:val="22"/>
        </w:rPr>
        <w:t>the tribunal should follow in the event of either party</w:t>
      </w:r>
      <w:r w:rsidR="00E73888">
        <w:rPr>
          <w:sz w:val="22"/>
        </w:rPr>
        <w:t>’</w:t>
      </w:r>
      <w:r w:rsidR="00E73888">
        <w:rPr>
          <w:rFonts w:hint="eastAsia"/>
          <w:sz w:val="22"/>
        </w:rPr>
        <w:t xml:space="preserve">s </w:t>
      </w:r>
      <w:r w:rsidR="00E73888">
        <w:rPr>
          <w:sz w:val="22"/>
        </w:rPr>
        <w:t>boycott</w:t>
      </w:r>
      <w:r w:rsidR="00E73888">
        <w:rPr>
          <w:rFonts w:hint="eastAsia"/>
          <w:sz w:val="22"/>
        </w:rPr>
        <w:t xml:space="preserve"> of the proceedings. </w:t>
      </w:r>
      <w:r w:rsidR="002433B2" w:rsidRPr="000D00EA">
        <w:rPr>
          <w:rFonts w:hint="eastAsia"/>
          <w:sz w:val="22"/>
        </w:rPr>
        <w:t xml:space="preserve">Both the law of A and the law of B provide, </w:t>
      </w:r>
      <w:r w:rsidR="002433B2" w:rsidRPr="000D00EA">
        <w:rPr>
          <w:sz w:val="22"/>
        </w:rPr>
        <w:t>“</w:t>
      </w:r>
      <w:r w:rsidR="002433B2" w:rsidRPr="000D00EA">
        <w:rPr>
          <w:rFonts w:hint="eastAsia"/>
          <w:sz w:val="22"/>
        </w:rPr>
        <w:t>I</w:t>
      </w:r>
      <w:r w:rsidR="002433B2" w:rsidRPr="000D00EA">
        <w:rPr>
          <w:sz w:val="22"/>
        </w:rPr>
        <w:t>f, without showing sufficient cause, any party fails to appear at a hearing, the arbitral tribunal may continue the proceedings and make the award on the evidence before it.</w:t>
      </w:r>
      <w:r w:rsidR="00044921" w:rsidRPr="000D00EA">
        <w:rPr>
          <w:sz w:val="22"/>
        </w:rPr>
        <w:t>”</w:t>
      </w:r>
      <w:r w:rsidR="00044921" w:rsidRPr="000D00EA">
        <w:rPr>
          <w:rFonts w:hint="eastAsia"/>
          <w:sz w:val="22"/>
        </w:rPr>
        <w:t xml:space="preserve"> </w:t>
      </w:r>
      <w:r w:rsidR="00E72132" w:rsidRPr="000D00EA">
        <w:rPr>
          <w:rFonts w:hint="eastAsia"/>
          <w:sz w:val="22"/>
        </w:rPr>
        <w:t>T</w:t>
      </w:r>
      <w:r w:rsidR="00681A28" w:rsidRPr="000D00EA">
        <w:rPr>
          <w:rFonts w:hint="eastAsia"/>
          <w:sz w:val="22"/>
        </w:rPr>
        <w:t xml:space="preserve">he tribunal </w:t>
      </w:r>
      <w:r w:rsidR="008527B1" w:rsidRPr="000D00EA">
        <w:rPr>
          <w:rFonts w:hint="eastAsia"/>
          <w:sz w:val="22"/>
        </w:rPr>
        <w:t xml:space="preserve">delivered an award </w:t>
      </w:r>
      <w:r w:rsidR="007F53FC">
        <w:rPr>
          <w:rFonts w:hint="eastAsia"/>
          <w:sz w:val="22"/>
        </w:rPr>
        <w:t>allowing</w:t>
      </w:r>
      <w:r w:rsidR="00820FFE" w:rsidRPr="000D00EA">
        <w:rPr>
          <w:rFonts w:hint="eastAsia"/>
          <w:sz w:val="22"/>
        </w:rPr>
        <w:t xml:space="preserve"> Y</w:t>
      </w:r>
      <w:r w:rsidR="001805D1" w:rsidRPr="000D00EA">
        <w:rPr>
          <w:sz w:val="22"/>
        </w:rPr>
        <w:t>’</w:t>
      </w:r>
      <w:r w:rsidR="001805D1" w:rsidRPr="000D00EA">
        <w:rPr>
          <w:rFonts w:hint="eastAsia"/>
          <w:sz w:val="22"/>
        </w:rPr>
        <w:t>s claim</w:t>
      </w:r>
      <w:r w:rsidR="008527B1" w:rsidRPr="000D00EA">
        <w:rPr>
          <w:rFonts w:hint="eastAsia"/>
          <w:sz w:val="22"/>
        </w:rPr>
        <w:t>. Y</w:t>
      </w:r>
      <w:r w:rsidR="0066162B" w:rsidRPr="000D00EA">
        <w:rPr>
          <w:rFonts w:hint="eastAsia"/>
          <w:sz w:val="22"/>
        </w:rPr>
        <w:t xml:space="preserve"> now </w:t>
      </w:r>
      <w:r w:rsidR="00C74084">
        <w:rPr>
          <w:rFonts w:hint="eastAsia"/>
          <w:sz w:val="22"/>
        </w:rPr>
        <w:t xml:space="preserve">asks a court in A </w:t>
      </w:r>
      <w:r w:rsidR="00696C84" w:rsidRPr="000D00EA">
        <w:rPr>
          <w:rFonts w:hint="eastAsia"/>
          <w:sz w:val="22"/>
        </w:rPr>
        <w:t xml:space="preserve">to </w:t>
      </w:r>
      <w:r w:rsidR="0066162B" w:rsidRPr="000D00EA">
        <w:rPr>
          <w:rFonts w:hint="eastAsia"/>
          <w:sz w:val="22"/>
        </w:rPr>
        <w:t xml:space="preserve">enforce </w:t>
      </w:r>
      <w:r w:rsidR="00C74084">
        <w:rPr>
          <w:rFonts w:hint="eastAsia"/>
          <w:sz w:val="22"/>
        </w:rPr>
        <w:t>the award</w:t>
      </w:r>
      <w:r w:rsidR="00A74DF9" w:rsidRPr="000D00EA">
        <w:rPr>
          <w:rFonts w:hint="eastAsia"/>
          <w:sz w:val="22"/>
        </w:rPr>
        <w:t xml:space="preserve">. </w:t>
      </w:r>
      <w:r w:rsidR="007F53FC">
        <w:rPr>
          <w:rFonts w:hint="eastAsia"/>
          <w:sz w:val="22"/>
        </w:rPr>
        <w:t>Before the court</w:t>
      </w:r>
      <w:r w:rsidR="00C74084">
        <w:rPr>
          <w:rFonts w:hint="eastAsia"/>
          <w:sz w:val="22"/>
        </w:rPr>
        <w:t>,</w:t>
      </w:r>
      <w:r w:rsidR="007F53FC">
        <w:rPr>
          <w:rFonts w:hint="eastAsia"/>
          <w:sz w:val="22"/>
        </w:rPr>
        <w:t xml:space="preserve"> </w:t>
      </w:r>
      <w:r w:rsidR="0000189E" w:rsidRPr="000D00EA">
        <w:rPr>
          <w:rFonts w:hint="eastAsia"/>
          <w:sz w:val="22"/>
        </w:rPr>
        <w:t>X</w:t>
      </w:r>
      <w:r w:rsidR="00A74DF9" w:rsidRPr="000D00EA">
        <w:rPr>
          <w:rFonts w:hint="eastAsia"/>
          <w:sz w:val="22"/>
        </w:rPr>
        <w:t xml:space="preserve"> </w:t>
      </w:r>
      <w:r w:rsidR="001D53D3" w:rsidRPr="000D00EA">
        <w:rPr>
          <w:rFonts w:hint="eastAsia"/>
          <w:sz w:val="22"/>
        </w:rPr>
        <w:t>submits that the award is not</w:t>
      </w:r>
      <w:r w:rsidR="00A74DF9" w:rsidRPr="000D00EA">
        <w:rPr>
          <w:rFonts w:hint="eastAsia"/>
          <w:sz w:val="22"/>
        </w:rPr>
        <w:t xml:space="preserve"> enforce</w:t>
      </w:r>
      <w:r w:rsidR="001D53D3" w:rsidRPr="000D00EA">
        <w:rPr>
          <w:rFonts w:hint="eastAsia"/>
          <w:sz w:val="22"/>
        </w:rPr>
        <w:t>able</w:t>
      </w:r>
      <w:r w:rsidR="00A74DF9" w:rsidRPr="000D00EA">
        <w:rPr>
          <w:rFonts w:hint="eastAsia"/>
          <w:sz w:val="22"/>
        </w:rPr>
        <w:t xml:space="preserve"> </w:t>
      </w:r>
      <w:r w:rsidR="001D53D3" w:rsidRPr="000D00EA">
        <w:rPr>
          <w:rFonts w:hint="eastAsia"/>
          <w:sz w:val="22"/>
        </w:rPr>
        <w:t>because</w:t>
      </w:r>
      <w:r w:rsidR="00A74DF9" w:rsidRPr="000D00EA">
        <w:rPr>
          <w:rFonts w:hint="eastAsia"/>
          <w:sz w:val="22"/>
        </w:rPr>
        <w:t xml:space="preserve"> </w:t>
      </w:r>
      <w:r w:rsidR="00D95D8C" w:rsidRPr="000D00EA">
        <w:rPr>
          <w:rFonts w:hint="eastAsia"/>
          <w:sz w:val="22"/>
        </w:rPr>
        <w:t>Y</w:t>
      </w:r>
      <w:r w:rsidR="00D95D8C" w:rsidRPr="000D00EA">
        <w:rPr>
          <w:sz w:val="22"/>
        </w:rPr>
        <w:t>’</w:t>
      </w:r>
      <w:r w:rsidR="00D95D8C" w:rsidRPr="000D00EA">
        <w:rPr>
          <w:rFonts w:hint="eastAsia"/>
          <w:sz w:val="22"/>
        </w:rPr>
        <w:t>s claim</w:t>
      </w:r>
      <w:r w:rsidR="00A74DF9" w:rsidRPr="000D00EA">
        <w:rPr>
          <w:rFonts w:hint="eastAsia"/>
          <w:sz w:val="22"/>
        </w:rPr>
        <w:t xml:space="preserve"> </w:t>
      </w:r>
      <w:r w:rsidR="00D95D8C" w:rsidRPr="000D00EA">
        <w:rPr>
          <w:rFonts w:hint="eastAsia"/>
          <w:sz w:val="22"/>
        </w:rPr>
        <w:t>i</w:t>
      </w:r>
      <w:r w:rsidR="00A74DF9" w:rsidRPr="000D00EA">
        <w:rPr>
          <w:rFonts w:hint="eastAsia"/>
          <w:sz w:val="22"/>
        </w:rPr>
        <w:t xml:space="preserve">s not </w:t>
      </w:r>
      <w:proofErr w:type="spellStart"/>
      <w:r w:rsidR="00A74DF9" w:rsidRPr="000D00EA">
        <w:rPr>
          <w:rFonts w:hint="eastAsia"/>
          <w:sz w:val="22"/>
        </w:rPr>
        <w:t>arbitrable</w:t>
      </w:r>
      <w:proofErr w:type="spellEnd"/>
      <w:r w:rsidR="00D95D8C" w:rsidRPr="000D00EA">
        <w:rPr>
          <w:rFonts w:hint="eastAsia"/>
          <w:sz w:val="22"/>
        </w:rPr>
        <w:t xml:space="preserve"> and because </w:t>
      </w:r>
      <w:r w:rsidR="00244C2C" w:rsidRPr="000D00EA">
        <w:rPr>
          <w:rFonts w:hint="eastAsia"/>
          <w:sz w:val="22"/>
        </w:rPr>
        <w:t xml:space="preserve">the </w:t>
      </w:r>
      <w:r w:rsidR="007F7034" w:rsidRPr="000D00EA">
        <w:rPr>
          <w:rFonts w:hint="eastAsia"/>
          <w:sz w:val="22"/>
        </w:rPr>
        <w:t>procedur</w:t>
      </w:r>
      <w:r w:rsidR="00244C2C" w:rsidRPr="000D00EA">
        <w:rPr>
          <w:rFonts w:hint="eastAsia"/>
          <w:sz w:val="22"/>
        </w:rPr>
        <w:t>e followed by the tribunal</w:t>
      </w:r>
      <w:r w:rsidR="00D95D8C" w:rsidRPr="000D00EA">
        <w:rPr>
          <w:rFonts w:hint="eastAsia"/>
          <w:sz w:val="22"/>
        </w:rPr>
        <w:t xml:space="preserve"> was unlawful</w:t>
      </w:r>
      <w:r w:rsidR="00A74DF9" w:rsidRPr="000D00EA">
        <w:rPr>
          <w:rFonts w:hint="eastAsia"/>
          <w:sz w:val="22"/>
        </w:rPr>
        <w:t xml:space="preserve">. </w:t>
      </w:r>
      <w:r w:rsidR="001D53D3" w:rsidRPr="000D00EA">
        <w:rPr>
          <w:rFonts w:hint="eastAsia"/>
          <w:sz w:val="22"/>
        </w:rPr>
        <w:t>Will</w:t>
      </w:r>
      <w:r w:rsidR="00B76524" w:rsidRPr="000D00EA">
        <w:rPr>
          <w:rFonts w:hint="eastAsia"/>
          <w:sz w:val="22"/>
        </w:rPr>
        <w:t xml:space="preserve"> X</w:t>
      </w:r>
      <w:r w:rsidR="001D53D3" w:rsidRPr="000D00EA">
        <w:rPr>
          <w:sz w:val="22"/>
        </w:rPr>
        <w:t>’</w:t>
      </w:r>
      <w:r w:rsidR="001D53D3" w:rsidRPr="000D00EA">
        <w:rPr>
          <w:rFonts w:hint="eastAsia"/>
          <w:sz w:val="22"/>
        </w:rPr>
        <w:t>s submission</w:t>
      </w:r>
      <w:r w:rsidR="00244C2C" w:rsidRPr="000D00EA">
        <w:rPr>
          <w:rFonts w:hint="eastAsia"/>
          <w:sz w:val="22"/>
        </w:rPr>
        <w:t>s</w:t>
      </w:r>
      <w:r w:rsidR="001D53D3" w:rsidRPr="000D00EA">
        <w:rPr>
          <w:rFonts w:hint="eastAsia"/>
          <w:sz w:val="22"/>
        </w:rPr>
        <w:t xml:space="preserve"> </w:t>
      </w:r>
      <w:proofErr w:type="gramStart"/>
      <w:r w:rsidR="001D53D3" w:rsidRPr="000D00EA">
        <w:rPr>
          <w:rFonts w:hint="eastAsia"/>
          <w:sz w:val="22"/>
        </w:rPr>
        <w:t>be</w:t>
      </w:r>
      <w:proofErr w:type="gramEnd"/>
      <w:r w:rsidR="001D53D3" w:rsidRPr="000D00EA">
        <w:rPr>
          <w:rFonts w:hint="eastAsia"/>
          <w:sz w:val="22"/>
        </w:rPr>
        <w:t xml:space="preserve"> </w:t>
      </w:r>
      <w:r w:rsidR="00B76524" w:rsidRPr="000D00EA">
        <w:rPr>
          <w:rFonts w:hint="eastAsia"/>
          <w:sz w:val="22"/>
        </w:rPr>
        <w:t>sustained</w:t>
      </w:r>
      <w:r w:rsidR="001D53D3" w:rsidRPr="000D00EA">
        <w:rPr>
          <w:rFonts w:hint="eastAsia"/>
          <w:sz w:val="22"/>
        </w:rPr>
        <w:t>?</w:t>
      </w:r>
    </w:p>
    <w:p w:rsidR="007331AB" w:rsidRPr="000D00EA" w:rsidRDefault="007331AB" w:rsidP="000D00EA">
      <w:pPr>
        <w:rPr>
          <w:sz w:val="22"/>
        </w:rPr>
      </w:pPr>
    </w:p>
    <w:p w:rsidR="00542274" w:rsidRPr="000D00EA" w:rsidRDefault="00A50DF9" w:rsidP="000D00EA">
      <w:pPr>
        <w:rPr>
          <w:sz w:val="22"/>
        </w:rPr>
      </w:pPr>
      <w:r w:rsidRPr="000D00EA">
        <w:rPr>
          <w:rFonts w:hint="eastAsia"/>
          <w:sz w:val="22"/>
        </w:rPr>
        <w:t>(5</w:t>
      </w:r>
      <w:r w:rsidR="00542274" w:rsidRPr="000D00EA">
        <w:rPr>
          <w:rFonts w:hint="eastAsia"/>
          <w:sz w:val="22"/>
        </w:rPr>
        <w:t xml:space="preserve">) Y commenced </w:t>
      </w:r>
      <w:proofErr w:type="gramStart"/>
      <w:r w:rsidR="00DA4432">
        <w:rPr>
          <w:rFonts w:hint="eastAsia"/>
          <w:sz w:val="22"/>
        </w:rPr>
        <w:t>an arbitration</w:t>
      </w:r>
      <w:proofErr w:type="gramEnd"/>
      <w:r w:rsidR="00DA4432">
        <w:rPr>
          <w:rFonts w:hint="eastAsia"/>
          <w:sz w:val="22"/>
        </w:rPr>
        <w:t xml:space="preserve"> against X to claim</w:t>
      </w:r>
      <w:r w:rsidR="00542274" w:rsidRPr="000D00EA">
        <w:rPr>
          <w:rFonts w:hint="eastAsia"/>
          <w:sz w:val="22"/>
        </w:rPr>
        <w:t xml:space="preserve"> damages, alleging that X had committed </w:t>
      </w:r>
      <w:r w:rsidR="00455D49" w:rsidRPr="000D00EA">
        <w:rPr>
          <w:rFonts w:hint="eastAsia"/>
          <w:sz w:val="22"/>
        </w:rPr>
        <w:t xml:space="preserve">a </w:t>
      </w:r>
      <w:r w:rsidR="00542274" w:rsidRPr="000D00EA">
        <w:rPr>
          <w:rFonts w:hint="eastAsia"/>
          <w:sz w:val="22"/>
        </w:rPr>
        <w:t>tort by stealing Y</w:t>
      </w:r>
      <w:r w:rsidR="00542274" w:rsidRPr="000D00EA">
        <w:rPr>
          <w:sz w:val="22"/>
        </w:rPr>
        <w:t>’</w:t>
      </w:r>
      <w:r w:rsidR="00542274" w:rsidRPr="000D00EA">
        <w:rPr>
          <w:rFonts w:hint="eastAsia"/>
          <w:sz w:val="22"/>
        </w:rPr>
        <w:t>s trade secret</w:t>
      </w:r>
      <w:r w:rsidR="00D12CA7" w:rsidRPr="000D00EA">
        <w:rPr>
          <w:rFonts w:hint="eastAsia"/>
          <w:sz w:val="22"/>
        </w:rPr>
        <w:t xml:space="preserve">. </w:t>
      </w:r>
      <w:r w:rsidR="00455D49" w:rsidRPr="000D00EA">
        <w:rPr>
          <w:rFonts w:hint="eastAsia"/>
          <w:sz w:val="22"/>
        </w:rPr>
        <w:t>Y</w:t>
      </w:r>
      <w:r w:rsidR="00455D49" w:rsidRPr="000D00EA">
        <w:rPr>
          <w:sz w:val="22"/>
        </w:rPr>
        <w:t>’</w:t>
      </w:r>
      <w:r w:rsidR="00455D49" w:rsidRPr="000D00EA">
        <w:rPr>
          <w:rFonts w:hint="eastAsia"/>
          <w:sz w:val="22"/>
        </w:rPr>
        <w:t>s</w:t>
      </w:r>
      <w:r w:rsidR="00D12CA7" w:rsidRPr="000D00EA">
        <w:rPr>
          <w:rFonts w:hint="eastAsia"/>
          <w:sz w:val="22"/>
        </w:rPr>
        <w:t xml:space="preserve"> claim is covered by </w:t>
      </w:r>
      <w:r w:rsidR="00542274" w:rsidRPr="000D00EA">
        <w:rPr>
          <w:rFonts w:hint="eastAsia"/>
          <w:sz w:val="22"/>
        </w:rPr>
        <w:t xml:space="preserve">the arbitration agreement </w:t>
      </w:r>
      <w:r w:rsidR="00455D49" w:rsidRPr="000D00EA">
        <w:rPr>
          <w:rFonts w:hint="eastAsia"/>
          <w:sz w:val="22"/>
        </w:rPr>
        <w:t>as interpreted by</w:t>
      </w:r>
      <w:r w:rsidR="00542274" w:rsidRPr="000D00EA">
        <w:rPr>
          <w:rFonts w:hint="eastAsia"/>
          <w:sz w:val="22"/>
        </w:rPr>
        <w:t xml:space="preserve"> the law of </w:t>
      </w:r>
      <w:r w:rsidR="001F42D2" w:rsidRPr="000D00EA">
        <w:rPr>
          <w:rFonts w:hint="eastAsia"/>
          <w:sz w:val="22"/>
        </w:rPr>
        <w:t>A</w:t>
      </w:r>
      <w:r w:rsidR="00D12CA7" w:rsidRPr="000D00EA">
        <w:rPr>
          <w:rFonts w:hint="eastAsia"/>
          <w:sz w:val="22"/>
        </w:rPr>
        <w:t xml:space="preserve"> </w:t>
      </w:r>
      <w:r w:rsidR="00CE5BF7" w:rsidRPr="000D00EA">
        <w:rPr>
          <w:rFonts w:hint="eastAsia"/>
          <w:sz w:val="22"/>
        </w:rPr>
        <w:t>whereas</w:t>
      </w:r>
      <w:r w:rsidR="00D12CA7" w:rsidRPr="000D00EA">
        <w:rPr>
          <w:rFonts w:hint="eastAsia"/>
          <w:sz w:val="22"/>
        </w:rPr>
        <w:t xml:space="preserve"> it </w:t>
      </w:r>
      <w:r w:rsidR="00CE5BF7" w:rsidRPr="000D00EA">
        <w:rPr>
          <w:rFonts w:hint="eastAsia"/>
          <w:sz w:val="22"/>
        </w:rPr>
        <w:t>is</w:t>
      </w:r>
      <w:r w:rsidR="00D12CA7" w:rsidRPr="000D00EA">
        <w:rPr>
          <w:rFonts w:hint="eastAsia"/>
          <w:sz w:val="22"/>
        </w:rPr>
        <w:t xml:space="preserve"> not </w:t>
      </w:r>
      <w:r w:rsidR="00CE5BF7" w:rsidRPr="000D00EA">
        <w:rPr>
          <w:rFonts w:hint="eastAsia"/>
          <w:sz w:val="22"/>
        </w:rPr>
        <w:t xml:space="preserve">covered </w:t>
      </w:r>
      <w:r w:rsidR="00455D49" w:rsidRPr="000D00EA">
        <w:rPr>
          <w:rFonts w:hint="eastAsia"/>
          <w:sz w:val="22"/>
        </w:rPr>
        <w:t xml:space="preserve">by the arbitration agreement as interpreted by </w:t>
      </w:r>
      <w:r w:rsidR="00D12CA7" w:rsidRPr="000D00EA">
        <w:rPr>
          <w:rFonts w:hint="eastAsia"/>
          <w:sz w:val="22"/>
        </w:rPr>
        <w:t xml:space="preserve">the law of </w:t>
      </w:r>
      <w:r w:rsidR="001F42D2" w:rsidRPr="000D00EA">
        <w:rPr>
          <w:rFonts w:hint="eastAsia"/>
          <w:sz w:val="22"/>
        </w:rPr>
        <w:t>B</w:t>
      </w:r>
      <w:r w:rsidR="00D12CA7" w:rsidRPr="000D00EA">
        <w:rPr>
          <w:rFonts w:hint="eastAsia"/>
          <w:sz w:val="22"/>
        </w:rPr>
        <w:t>.</w:t>
      </w:r>
      <w:r w:rsidR="00542274" w:rsidRPr="000D00EA">
        <w:rPr>
          <w:rFonts w:hint="eastAsia"/>
          <w:sz w:val="22"/>
        </w:rPr>
        <w:t xml:space="preserve"> </w:t>
      </w:r>
      <w:r w:rsidR="00781352" w:rsidRPr="000D00EA">
        <w:rPr>
          <w:rFonts w:hint="eastAsia"/>
          <w:sz w:val="22"/>
        </w:rPr>
        <w:t xml:space="preserve">Dismissing </w:t>
      </w:r>
      <w:r w:rsidR="00542274" w:rsidRPr="000D00EA">
        <w:rPr>
          <w:rFonts w:hint="eastAsia"/>
          <w:sz w:val="22"/>
        </w:rPr>
        <w:t>X</w:t>
      </w:r>
      <w:r w:rsidR="00781352" w:rsidRPr="000D00EA">
        <w:rPr>
          <w:sz w:val="22"/>
        </w:rPr>
        <w:t>’</w:t>
      </w:r>
      <w:r w:rsidR="00781352" w:rsidRPr="000D00EA">
        <w:rPr>
          <w:rFonts w:hint="eastAsia"/>
          <w:sz w:val="22"/>
        </w:rPr>
        <w:t xml:space="preserve">s objection to its competence, </w:t>
      </w:r>
      <w:r w:rsidR="00542274" w:rsidRPr="000D00EA">
        <w:rPr>
          <w:rFonts w:hint="eastAsia"/>
          <w:sz w:val="22"/>
        </w:rPr>
        <w:t xml:space="preserve">the </w:t>
      </w:r>
      <w:r w:rsidR="00781352" w:rsidRPr="000D00EA">
        <w:rPr>
          <w:rFonts w:hint="eastAsia"/>
          <w:sz w:val="22"/>
        </w:rPr>
        <w:t xml:space="preserve">arbitral </w:t>
      </w:r>
      <w:r w:rsidR="00542274" w:rsidRPr="000D00EA">
        <w:rPr>
          <w:rFonts w:hint="eastAsia"/>
          <w:sz w:val="22"/>
        </w:rPr>
        <w:t xml:space="preserve">tribunal delivered an award </w:t>
      </w:r>
      <w:r w:rsidR="00DA4432">
        <w:rPr>
          <w:rFonts w:hint="eastAsia"/>
          <w:sz w:val="22"/>
        </w:rPr>
        <w:t>allowing</w:t>
      </w:r>
      <w:r w:rsidR="00542274" w:rsidRPr="000D00EA">
        <w:rPr>
          <w:rFonts w:hint="eastAsia"/>
          <w:sz w:val="22"/>
        </w:rPr>
        <w:t xml:space="preserve"> Y</w:t>
      </w:r>
      <w:r w:rsidR="00D1728C" w:rsidRPr="000D00EA">
        <w:rPr>
          <w:sz w:val="22"/>
        </w:rPr>
        <w:t>’</w:t>
      </w:r>
      <w:r w:rsidR="00D1728C" w:rsidRPr="000D00EA">
        <w:rPr>
          <w:rFonts w:hint="eastAsia"/>
          <w:sz w:val="22"/>
        </w:rPr>
        <w:t>s claim</w:t>
      </w:r>
      <w:r w:rsidR="00542274" w:rsidRPr="000D00EA">
        <w:rPr>
          <w:rFonts w:hint="eastAsia"/>
          <w:sz w:val="22"/>
        </w:rPr>
        <w:t xml:space="preserve">. Y now </w:t>
      </w:r>
      <w:r w:rsidR="00740118">
        <w:rPr>
          <w:rFonts w:hint="eastAsia"/>
          <w:sz w:val="22"/>
        </w:rPr>
        <w:t>asks a court in A</w:t>
      </w:r>
      <w:r w:rsidR="00542274" w:rsidRPr="000D00EA">
        <w:rPr>
          <w:rFonts w:hint="eastAsia"/>
          <w:sz w:val="22"/>
        </w:rPr>
        <w:t xml:space="preserve"> to enforce </w:t>
      </w:r>
      <w:r w:rsidR="00740118">
        <w:rPr>
          <w:rFonts w:hint="eastAsia"/>
          <w:sz w:val="22"/>
        </w:rPr>
        <w:t>the award</w:t>
      </w:r>
      <w:r w:rsidR="00542274" w:rsidRPr="000D00EA">
        <w:rPr>
          <w:rFonts w:hint="eastAsia"/>
          <w:sz w:val="22"/>
        </w:rPr>
        <w:t xml:space="preserve">. </w:t>
      </w:r>
      <w:r w:rsidR="00B95C4E">
        <w:rPr>
          <w:rFonts w:hint="eastAsia"/>
          <w:sz w:val="22"/>
        </w:rPr>
        <w:t xml:space="preserve">Before the court, </w:t>
      </w:r>
      <w:r w:rsidR="00B95C4E" w:rsidRPr="000D00EA">
        <w:rPr>
          <w:rFonts w:hint="eastAsia"/>
          <w:sz w:val="22"/>
        </w:rPr>
        <w:t xml:space="preserve">X submits that the award is not enforceable because it </w:t>
      </w:r>
      <w:r w:rsidR="00B95C4E">
        <w:rPr>
          <w:rFonts w:hint="eastAsia"/>
          <w:sz w:val="22"/>
        </w:rPr>
        <w:t>dealt with a dispute not falling within the</w:t>
      </w:r>
      <w:r w:rsidR="00B95C4E" w:rsidRPr="000D00EA">
        <w:rPr>
          <w:rFonts w:hint="eastAsia"/>
          <w:sz w:val="22"/>
        </w:rPr>
        <w:t xml:space="preserve"> arbitration agreement.</w:t>
      </w:r>
      <w:r w:rsidR="00542274" w:rsidRPr="000D00EA">
        <w:rPr>
          <w:rFonts w:hint="eastAsia"/>
          <w:sz w:val="22"/>
        </w:rPr>
        <w:t xml:space="preserve"> Will X</w:t>
      </w:r>
      <w:r w:rsidR="00542274" w:rsidRPr="000D00EA">
        <w:rPr>
          <w:sz w:val="22"/>
        </w:rPr>
        <w:t>’</w:t>
      </w:r>
      <w:r w:rsidR="00542274" w:rsidRPr="000D00EA">
        <w:rPr>
          <w:rFonts w:hint="eastAsia"/>
          <w:sz w:val="22"/>
        </w:rPr>
        <w:t xml:space="preserve">s submission </w:t>
      </w:r>
      <w:proofErr w:type="gramStart"/>
      <w:r w:rsidR="00542274" w:rsidRPr="000D00EA">
        <w:rPr>
          <w:rFonts w:hint="eastAsia"/>
          <w:sz w:val="22"/>
        </w:rPr>
        <w:t>be</w:t>
      </w:r>
      <w:proofErr w:type="gramEnd"/>
      <w:r w:rsidR="00542274" w:rsidRPr="000D00EA">
        <w:rPr>
          <w:rFonts w:hint="eastAsia"/>
          <w:sz w:val="22"/>
        </w:rPr>
        <w:t xml:space="preserve"> sustained?</w:t>
      </w:r>
    </w:p>
    <w:sectPr w:rsidR="00542274" w:rsidRPr="000D00EA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68" w:rsidRDefault="006B7B68" w:rsidP="00AA4854">
      <w:pPr>
        <w:spacing w:line="240" w:lineRule="auto"/>
      </w:pPr>
      <w:r>
        <w:separator/>
      </w:r>
    </w:p>
  </w:endnote>
  <w:endnote w:type="continuationSeparator" w:id="0">
    <w:p w:rsidR="006B7B68" w:rsidRDefault="006B7B68" w:rsidP="00AA4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7030003"/>
      <w:docPartObj>
        <w:docPartGallery w:val="Page Numbers (Bottom of Page)"/>
        <w:docPartUnique/>
      </w:docPartObj>
    </w:sdtPr>
    <w:sdtEndPr/>
    <w:sdtContent>
      <w:p w:rsidR="000D00EA" w:rsidRDefault="000D00E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070" w:rsidRPr="001F7070">
          <w:rPr>
            <w:noProof/>
            <w:lang w:val="ja-JP"/>
          </w:rPr>
          <w:t>1</w:t>
        </w:r>
        <w:r>
          <w:fldChar w:fldCharType="end"/>
        </w:r>
      </w:p>
    </w:sdtContent>
  </w:sdt>
  <w:p w:rsidR="000D00EA" w:rsidRDefault="000D00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68" w:rsidRDefault="006B7B68" w:rsidP="00AA4854">
      <w:pPr>
        <w:spacing w:line="240" w:lineRule="auto"/>
      </w:pPr>
      <w:r>
        <w:separator/>
      </w:r>
    </w:p>
  </w:footnote>
  <w:footnote w:type="continuationSeparator" w:id="0">
    <w:p w:rsidR="006B7B68" w:rsidRDefault="006B7B68" w:rsidP="00AA48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4DAD"/>
    <w:multiLevelType w:val="multilevel"/>
    <w:tmpl w:val="040900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1">
    <w:nsid w:val="49272D5C"/>
    <w:multiLevelType w:val="multilevel"/>
    <w:tmpl w:val="04090029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cs="Times New Roman"/>
      </w:rPr>
    </w:lvl>
  </w:abstractNum>
  <w:abstractNum w:abstractNumId="2">
    <w:nsid w:val="51282C69"/>
    <w:multiLevelType w:val="multilevel"/>
    <w:tmpl w:val="04090029"/>
    <w:lvl w:ilvl="0">
      <w:start w:val="1"/>
      <w:numFmt w:val="decimal"/>
      <w:pStyle w:val="1"/>
      <w:lvlText w:val="%1."/>
      <w:lvlJc w:val="left"/>
      <w:pPr>
        <w:ind w:left="425" w:hanging="425"/>
      </w:pPr>
    </w:lvl>
    <w:lvl w:ilvl="1">
      <w:start w:val="1"/>
      <w:numFmt w:val="lowerLetter"/>
      <w:pStyle w:val="2"/>
      <w:lvlText w:val="%2."/>
      <w:lvlJc w:val="left"/>
      <w:pPr>
        <w:ind w:left="851" w:hanging="426"/>
      </w:pPr>
    </w:lvl>
    <w:lvl w:ilvl="2">
      <w:start w:val="1"/>
      <w:numFmt w:val="lowerRoman"/>
      <w:pStyle w:val="3"/>
      <w:lvlText w:val="%3."/>
      <w:lvlJc w:val="left"/>
      <w:pPr>
        <w:ind w:left="1276" w:hanging="425"/>
      </w:pPr>
    </w:lvl>
    <w:lvl w:ilvl="3">
      <w:start w:val="1"/>
      <w:numFmt w:val="decimal"/>
      <w:pStyle w:val="4"/>
      <w:lvlText w:val="%4)"/>
      <w:lvlJc w:val="left"/>
      <w:pPr>
        <w:ind w:left="1701" w:hanging="425"/>
      </w:pPr>
    </w:lvl>
    <w:lvl w:ilvl="4">
      <w:start w:val="1"/>
      <w:numFmt w:val="lowerLetter"/>
      <w:pStyle w:val="5"/>
      <w:lvlText w:val="(%5)"/>
      <w:lvlJc w:val="left"/>
      <w:pPr>
        <w:ind w:left="2126" w:hanging="425"/>
      </w:pPr>
    </w:lvl>
    <w:lvl w:ilvl="5">
      <w:start w:val="1"/>
      <w:numFmt w:val="lowerRoman"/>
      <w:pStyle w:val="6"/>
      <w:lvlText w:val="(%6)"/>
      <w:lvlJc w:val="left"/>
      <w:pPr>
        <w:ind w:left="2551" w:hanging="425"/>
      </w:pPr>
    </w:lvl>
    <w:lvl w:ilvl="6">
      <w:start w:val="1"/>
      <w:numFmt w:val="decimal"/>
      <w:pStyle w:val="7"/>
      <w:lvlText w:val="(%7)"/>
      <w:lvlJc w:val="left"/>
      <w:pPr>
        <w:ind w:left="2976" w:hanging="425"/>
      </w:pPr>
    </w:lvl>
    <w:lvl w:ilvl="7">
      <w:start w:val="1"/>
      <w:numFmt w:val="lowerLetter"/>
      <w:pStyle w:val="8"/>
      <w:lvlText w:val="(%8)"/>
      <w:lvlJc w:val="left"/>
      <w:pPr>
        <w:ind w:left="3402" w:hanging="426"/>
      </w:pPr>
    </w:lvl>
    <w:lvl w:ilvl="8">
      <w:start w:val="1"/>
      <w:numFmt w:val="lowerRoman"/>
      <w:pStyle w:val="9"/>
      <w:lvlText w:val="(%9)"/>
      <w:lvlJc w:val="left"/>
      <w:pPr>
        <w:ind w:left="3827" w:hanging="425"/>
      </w:pPr>
    </w:lvl>
  </w:abstractNum>
  <w:abstractNum w:abstractNumId="3">
    <w:nsid w:val="58E5055C"/>
    <w:multiLevelType w:val="multilevel"/>
    <w:tmpl w:val="04090029"/>
    <w:lvl w:ilvl="0">
      <w:start w:val="1"/>
      <w:numFmt w:val="decimal"/>
      <w:lvlText w:val="%1.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851" w:hanging="426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276" w:hanging="425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cs="Times New Roman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cs="Times New Roman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cs="Times New Roman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cs="Times New Roman"/>
      </w:rPr>
    </w:lvl>
  </w:abstractNum>
  <w:abstractNum w:abstractNumId="4">
    <w:nsid w:val="6B474FE9"/>
    <w:multiLevelType w:val="multilevel"/>
    <w:tmpl w:val="04090029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lvlText w:val="%3."/>
      <w:lvlJc w:val="left"/>
      <w:pPr>
        <w:ind w:left="1276" w:hanging="425"/>
      </w:pPr>
    </w:lvl>
    <w:lvl w:ilvl="3">
      <w:start w:val="1"/>
      <w:numFmt w:val="decimal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2126" w:hanging="425"/>
      </w:pPr>
    </w:lvl>
    <w:lvl w:ilvl="5">
      <w:start w:val="1"/>
      <w:numFmt w:val="lowerRoman"/>
      <w:lvlText w:val="(%6)"/>
      <w:lvlJc w:val="left"/>
      <w:pPr>
        <w:ind w:left="2551" w:hanging="425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10F"/>
    <w:rsid w:val="0000189E"/>
    <w:rsid w:val="0001396B"/>
    <w:rsid w:val="0002147C"/>
    <w:rsid w:val="00026A67"/>
    <w:rsid w:val="00032C61"/>
    <w:rsid w:val="0004050A"/>
    <w:rsid w:val="00044921"/>
    <w:rsid w:val="00047D07"/>
    <w:rsid w:val="00050CA9"/>
    <w:rsid w:val="00050E2D"/>
    <w:rsid w:val="00086784"/>
    <w:rsid w:val="0009489A"/>
    <w:rsid w:val="000D00EA"/>
    <w:rsid w:val="000D224A"/>
    <w:rsid w:val="000D4761"/>
    <w:rsid w:val="000E10D9"/>
    <w:rsid w:val="00111640"/>
    <w:rsid w:val="00117B3A"/>
    <w:rsid w:val="00134879"/>
    <w:rsid w:val="00174EE5"/>
    <w:rsid w:val="001805D1"/>
    <w:rsid w:val="001A10FA"/>
    <w:rsid w:val="001A1D9E"/>
    <w:rsid w:val="001A4237"/>
    <w:rsid w:val="001B54C9"/>
    <w:rsid w:val="001D195D"/>
    <w:rsid w:val="001D53D3"/>
    <w:rsid w:val="001F2400"/>
    <w:rsid w:val="001F42D2"/>
    <w:rsid w:val="001F49B2"/>
    <w:rsid w:val="001F7070"/>
    <w:rsid w:val="002138EF"/>
    <w:rsid w:val="002433B2"/>
    <w:rsid w:val="00244C2C"/>
    <w:rsid w:val="00262EDC"/>
    <w:rsid w:val="0026403F"/>
    <w:rsid w:val="002762B2"/>
    <w:rsid w:val="002A1634"/>
    <w:rsid w:val="002A5AEE"/>
    <w:rsid w:val="002A61FF"/>
    <w:rsid w:val="002C346A"/>
    <w:rsid w:val="002C51E3"/>
    <w:rsid w:val="002C543F"/>
    <w:rsid w:val="002D222C"/>
    <w:rsid w:val="002E6088"/>
    <w:rsid w:val="00303713"/>
    <w:rsid w:val="00313F99"/>
    <w:rsid w:val="00322C3A"/>
    <w:rsid w:val="00327383"/>
    <w:rsid w:val="00331FD3"/>
    <w:rsid w:val="00347541"/>
    <w:rsid w:val="003518E7"/>
    <w:rsid w:val="003538DE"/>
    <w:rsid w:val="003748C7"/>
    <w:rsid w:val="00393579"/>
    <w:rsid w:val="003E15F5"/>
    <w:rsid w:val="0040103E"/>
    <w:rsid w:val="00416F58"/>
    <w:rsid w:val="00420366"/>
    <w:rsid w:val="00431C41"/>
    <w:rsid w:val="00455D49"/>
    <w:rsid w:val="00460482"/>
    <w:rsid w:val="00464D71"/>
    <w:rsid w:val="004949DA"/>
    <w:rsid w:val="004C07A6"/>
    <w:rsid w:val="004F7FE5"/>
    <w:rsid w:val="005154D2"/>
    <w:rsid w:val="00542274"/>
    <w:rsid w:val="00566A9C"/>
    <w:rsid w:val="005904AE"/>
    <w:rsid w:val="00596A98"/>
    <w:rsid w:val="005A695E"/>
    <w:rsid w:val="00601397"/>
    <w:rsid w:val="006020FB"/>
    <w:rsid w:val="00603190"/>
    <w:rsid w:val="006153D6"/>
    <w:rsid w:val="00622334"/>
    <w:rsid w:val="0066162B"/>
    <w:rsid w:val="00666377"/>
    <w:rsid w:val="00681A28"/>
    <w:rsid w:val="00696C84"/>
    <w:rsid w:val="006A55B7"/>
    <w:rsid w:val="006B7B68"/>
    <w:rsid w:val="006C210A"/>
    <w:rsid w:val="006E110F"/>
    <w:rsid w:val="007071EB"/>
    <w:rsid w:val="007168B3"/>
    <w:rsid w:val="007257E9"/>
    <w:rsid w:val="00725F85"/>
    <w:rsid w:val="00731EAA"/>
    <w:rsid w:val="007331AB"/>
    <w:rsid w:val="00740118"/>
    <w:rsid w:val="00744018"/>
    <w:rsid w:val="00760D27"/>
    <w:rsid w:val="00781352"/>
    <w:rsid w:val="007813D9"/>
    <w:rsid w:val="0078691B"/>
    <w:rsid w:val="007B1007"/>
    <w:rsid w:val="007F53FC"/>
    <w:rsid w:val="007F7034"/>
    <w:rsid w:val="008062F0"/>
    <w:rsid w:val="008079D5"/>
    <w:rsid w:val="00820FFE"/>
    <w:rsid w:val="0082497C"/>
    <w:rsid w:val="00851F46"/>
    <w:rsid w:val="008527B1"/>
    <w:rsid w:val="008531F8"/>
    <w:rsid w:val="0086525D"/>
    <w:rsid w:val="0087653B"/>
    <w:rsid w:val="008B020D"/>
    <w:rsid w:val="008C7723"/>
    <w:rsid w:val="009149BD"/>
    <w:rsid w:val="009705E7"/>
    <w:rsid w:val="00A41A2F"/>
    <w:rsid w:val="00A50DF9"/>
    <w:rsid w:val="00A74DF9"/>
    <w:rsid w:val="00A75189"/>
    <w:rsid w:val="00A837E1"/>
    <w:rsid w:val="00A90715"/>
    <w:rsid w:val="00A95CC0"/>
    <w:rsid w:val="00AA4854"/>
    <w:rsid w:val="00AC76FC"/>
    <w:rsid w:val="00AF6994"/>
    <w:rsid w:val="00B01BAB"/>
    <w:rsid w:val="00B30B34"/>
    <w:rsid w:val="00B40CAC"/>
    <w:rsid w:val="00B416D3"/>
    <w:rsid w:val="00B619DF"/>
    <w:rsid w:val="00B72DAE"/>
    <w:rsid w:val="00B76524"/>
    <w:rsid w:val="00B95C4E"/>
    <w:rsid w:val="00BA0275"/>
    <w:rsid w:val="00BB1D61"/>
    <w:rsid w:val="00BC5ADE"/>
    <w:rsid w:val="00BF26FB"/>
    <w:rsid w:val="00C17F49"/>
    <w:rsid w:val="00C2541B"/>
    <w:rsid w:val="00C329E9"/>
    <w:rsid w:val="00C501AE"/>
    <w:rsid w:val="00C74084"/>
    <w:rsid w:val="00C7687F"/>
    <w:rsid w:val="00C81FFB"/>
    <w:rsid w:val="00C82A0F"/>
    <w:rsid w:val="00C91AD5"/>
    <w:rsid w:val="00CA1DF3"/>
    <w:rsid w:val="00CB7AF4"/>
    <w:rsid w:val="00CC5EA3"/>
    <w:rsid w:val="00CD23D2"/>
    <w:rsid w:val="00CD7DCF"/>
    <w:rsid w:val="00CE5BF7"/>
    <w:rsid w:val="00D12CA7"/>
    <w:rsid w:val="00D1728C"/>
    <w:rsid w:val="00D23BFE"/>
    <w:rsid w:val="00D24C85"/>
    <w:rsid w:val="00D361CF"/>
    <w:rsid w:val="00D51AAF"/>
    <w:rsid w:val="00D63B09"/>
    <w:rsid w:val="00D95D8C"/>
    <w:rsid w:val="00D96408"/>
    <w:rsid w:val="00DA4432"/>
    <w:rsid w:val="00DB190F"/>
    <w:rsid w:val="00E03E1C"/>
    <w:rsid w:val="00E3014F"/>
    <w:rsid w:val="00E30736"/>
    <w:rsid w:val="00E437DF"/>
    <w:rsid w:val="00E44B2A"/>
    <w:rsid w:val="00E618B1"/>
    <w:rsid w:val="00E63738"/>
    <w:rsid w:val="00E649C0"/>
    <w:rsid w:val="00E72132"/>
    <w:rsid w:val="00E73888"/>
    <w:rsid w:val="00EA3B0B"/>
    <w:rsid w:val="00EB354E"/>
    <w:rsid w:val="00EF2316"/>
    <w:rsid w:val="00F36548"/>
    <w:rsid w:val="00F440D7"/>
    <w:rsid w:val="00F932A6"/>
    <w:rsid w:val="00FA1351"/>
    <w:rsid w:val="00FA583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F9"/>
  </w:style>
  <w:style w:type="paragraph" w:styleId="1">
    <w:name w:val="heading 1"/>
    <w:basedOn w:val="a"/>
    <w:next w:val="a"/>
    <w:link w:val="10"/>
    <w:uiPriority w:val="99"/>
    <w:qFormat/>
    <w:rsid w:val="006E110F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6E110F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9"/>
    <w:unhideWhenUsed/>
    <w:qFormat/>
    <w:rsid w:val="006E110F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9"/>
    <w:unhideWhenUsed/>
    <w:qFormat/>
    <w:rsid w:val="006E110F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unhideWhenUsed/>
    <w:qFormat/>
    <w:rsid w:val="006E110F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9"/>
    <w:unhideWhenUsed/>
    <w:qFormat/>
    <w:rsid w:val="006E110F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6E110F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6E110F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9"/>
    <w:unhideWhenUsed/>
    <w:qFormat/>
    <w:rsid w:val="006E110F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6E110F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9"/>
    <w:rsid w:val="006E110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9"/>
    <w:rsid w:val="006E110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9"/>
    <w:rsid w:val="006E110F"/>
    <w:rPr>
      <w:b/>
      <w:bCs/>
    </w:rPr>
  </w:style>
  <w:style w:type="character" w:customStyle="1" w:styleId="50">
    <w:name w:val="見出し 5 (文字)"/>
    <w:basedOn w:val="a0"/>
    <w:link w:val="5"/>
    <w:uiPriority w:val="99"/>
    <w:rsid w:val="006E110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9"/>
    <w:rsid w:val="006E110F"/>
    <w:rPr>
      <w:b/>
      <w:bCs/>
    </w:rPr>
  </w:style>
  <w:style w:type="character" w:customStyle="1" w:styleId="70">
    <w:name w:val="見出し 7 (文字)"/>
    <w:basedOn w:val="a0"/>
    <w:link w:val="7"/>
    <w:uiPriority w:val="99"/>
    <w:rsid w:val="006E110F"/>
  </w:style>
  <w:style w:type="character" w:customStyle="1" w:styleId="80">
    <w:name w:val="見出し 8 (文字)"/>
    <w:basedOn w:val="a0"/>
    <w:link w:val="8"/>
    <w:uiPriority w:val="99"/>
    <w:rsid w:val="006E110F"/>
  </w:style>
  <w:style w:type="character" w:customStyle="1" w:styleId="90">
    <w:name w:val="見出し 9 (文字)"/>
    <w:basedOn w:val="a0"/>
    <w:link w:val="9"/>
    <w:uiPriority w:val="99"/>
    <w:rsid w:val="006E110F"/>
  </w:style>
  <w:style w:type="paragraph" w:styleId="a3">
    <w:name w:val="header"/>
    <w:basedOn w:val="a"/>
    <w:link w:val="a4"/>
    <w:uiPriority w:val="99"/>
    <w:unhideWhenUsed/>
    <w:rsid w:val="000D0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0EA"/>
  </w:style>
  <w:style w:type="paragraph" w:styleId="a5">
    <w:name w:val="footer"/>
    <w:basedOn w:val="a"/>
    <w:link w:val="a6"/>
    <w:uiPriority w:val="99"/>
    <w:unhideWhenUsed/>
    <w:rsid w:val="000D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sz w:val="24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F9"/>
  </w:style>
  <w:style w:type="paragraph" w:styleId="1">
    <w:name w:val="heading 1"/>
    <w:basedOn w:val="a"/>
    <w:next w:val="a"/>
    <w:link w:val="10"/>
    <w:uiPriority w:val="99"/>
    <w:qFormat/>
    <w:rsid w:val="006E110F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6E110F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9"/>
    <w:unhideWhenUsed/>
    <w:qFormat/>
    <w:rsid w:val="006E110F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9"/>
    <w:unhideWhenUsed/>
    <w:qFormat/>
    <w:rsid w:val="006E110F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unhideWhenUsed/>
    <w:qFormat/>
    <w:rsid w:val="006E110F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9"/>
    <w:unhideWhenUsed/>
    <w:qFormat/>
    <w:rsid w:val="006E110F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unhideWhenUsed/>
    <w:qFormat/>
    <w:rsid w:val="006E110F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6E110F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9"/>
    <w:unhideWhenUsed/>
    <w:qFormat/>
    <w:rsid w:val="006E110F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6E110F"/>
    <w:rPr>
      <w:rFonts w:asciiTheme="majorHAnsi" w:eastAsiaTheme="majorEastAsia" w:hAnsiTheme="majorHAnsi" w:cstheme="majorBidi"/>
      <w:szCs w:val="24"/>
    </w:rPr>
  </w:style>
  <w:style w:type="character" w:customStyle="1" w:styleId="20">
    <w:name w:val="見出し 2 (文字)"/>
    <w:basedOn w:val="a0"/>
    <w:link w:val="2"/>
    <w:uiPriority w:val="99"/>
    <w:rsid w:val="006E110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9"/>
    <w:rsid w:val="006E110F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9"/>
    <w:rsid w:val="006E110F"/>
    <w:rPr>
      <w:b/>
      <w:bCs/>
    </w:rPr>
  </w:style>
  <w:style w:type="character" w:customStyle="1" w:styleId="50">
    <w:name w:val="見出し 5 (文字)"/>
    <w:basedOn w:val="a0"/>
    <w:link w:val="5"/>
    <w:uiPriority w:val="99"/>
    <w:rsid w:val="006E110F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9"/>
    <w:rsid w:val="006E110F"/>
    <w:rPr>
      <w:b/>
      <w:bCs/>
    </w:rPr>
  </w:style>
  <w:style w:type="character" w:customStyle="1" w:styleId="70">
    <w:name w:val="見出し 7 (文字)"/>
    <w:basedOn w:val="a0"/>
    <w:link w:val="7"/>
    <w:uiPriority w:val="99"/>
    <w:rsid w:val="006E110F"/>
  </w:style>
  <w:style w:type="character" w:customStyle="1" w:styleId="80">
    <w:name w:val="見出し 8 (文字)"/>
    <w:basedOn w:val="a0"/>
    <w:link w:val="8"/>
    <w:uiPriority w:val="99"/>
    <w:rsid w:val="006E110F"/>
  </w:style>
  <w:style w:type="character" w:customStyle="1" w:styleId="90">
    <w:name w:val="見出し 9 (文字)"/>
    <w:basedOn w:val="a0"/>
    <w:link w:val="9"/>
    <w:uiPriority w:val="99"/>
    <w:rsid w:val="006E110F"/>
  </w:style>
  <w:style w:type="paragraph" w:styleId="a3">
    <w:name w:val="header"/>
    <w:basedOn w:val="a"/>
    <w:link w:val="a4"/>
    <w:uiPriority w:val="99"/>
    <w:unhideWhenUsed/>
    <w:rsid w:val="000D0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0EA"/>
  </w:style>
  <w:style w:type="paragraph" w:styleId="a5">
    <w:name w:val="footer"/>
    <w:basedOn w:val="a"/>
    <w:link w:val="a6"/>
    <w:uiPriority w:val="99"/>
    <w:unhideWhenUsed/>
    <w:rsid w:val="000D0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Referee1</dc:creator>
  <cp:lastModifiedBy>Koji Takahashi</cp:lastModifiedBy>
  <cp:revision>2</cp:revision>
  <dcterms:created xsi:type="dcterms:W3CDTF">2014-06-05T15:13:00Z</dcterms:created>
  <dcterms:modified xsi:type="dcterms:W3CDTF">2014-06-05T15:13:00Z</dcterms:modified>
</cp:coreProperties>
</file>