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E4" w:rsidRPr="00225CC3" w:rsidRDefault="00485E67">
      <w:pPr>
        <w:rPr>
          <w:rFonts w:ascii="ＭＳ ゴシック" w:eastAsia="ＭＳ ゴシック" w:hAnsi="ＭＳ ゴシック"/>
          <w:sz w:val="28"/>
          <w:szCs w:val="28"/>
        </w:rPr>
      </w:pPr>
      <w:r w:rsidRPr="00225CC3">
        <w:rPr>
          <w:rFonts w:ascii="ＭＳ ゴシック" w:eastAsia="ＭＳ ゴシック" w:hAnsi="ＭＳ ゴシック" w:hint="eastAsia"/>
          <w:sz w:val="28"/>
          <w:szCs w:val="28"/>
        </w:rPr>
        <w:t>7</w:t>
      </w:r>
      <w:r w:rsidR="004C75E4" w:rsidRPr="00225CC3">
        <w:rPr>
          <w:rFonts w:ascii="ＭＳ ゴシック" w:eastAsia="ＭＳ ゴシック" w:hAnsi="ＭＳ ゴシック" w:hint="eastAsia"/>
          <w:sz w:val="28"/>
          <w:szCs w:val="28"/>
        </w:rPr>
        <w:t>.</w:t>
      </w:r>
      <w:r w:rsidRPr="00225CC3">
        <w:rPr>
          <w:rFonts w:ascii="ＭＳ ゴシック" w:eastAsia="ＭＳ ゴシック" w:hAnsi="ＭＳ ゴシック" w:hint="eastAsia"/>
          <w:sz w:val="28"/>
          <w:szCs w:val="28"/>
        </w:rPr>
        <w:t>消費者契約</w:t>
      </w:r>
      <w:r w:rsidR="004C75E4" w:rsidRPr="00225CC3">
        <w:rPr>
          <w:rFonts w:ascii="ＭＳ ゴシック" w:eastAsia="ＭＳ ゴシック" w:hAnsi="ＭＳ ゴシック" w:hint="eastAsia"/>
          <w:sz w:val="28"/>
          <w:szCs w:val="28"/>
        </w:rPr>
        <w:t>の</w:t>
      </w:r>
      <w:r w:rsidR="00FA7845" w:rsidRPr="00225CC3">
        <w:rPr>
          <w:rFonts w:ascii="ＭＳ ゴシック" w:eastAsia="ＭＳ ゴシック" w:hAnsi="ＭＳ ゴシック" w:hint="eastAsia"/>
          <w:sz w:val="28"/>
          <w:szCs w:val="28"/>
        </w:rPr>
        <w:t>総論</w:t>
      </w:r>
    </w:p>
    <w:p w:rsidR="00485E67" w:rsidRPr="00225CC3" w:rsidRDefault="00485E67" w:rsidP="00485E67">
      <w:pPr>
        <w:rPr>
          <w:rFonts w:ascii="ＭＳ ゴシック" w:eastAsia="ＭＳ ゴシック" w:hAnsi="ＭＳ ゴシック"/>
        </w:rPr>
      </w:pPr>
      <w:r w:rsidRPr="00225CC3">
        <w:rPr>
          <w:rFonts w:ascii="ＭＳ ゴシック" w:eastAsia="ＭＳ ゴシック" w:hAnsi="ＭＳ ゴシック" w:hint="eastAsia"/>
        </w:rPr>
        <w:t>7</w:t>
      </w:r>
      <w:r w:rsidRPr="00225CC3">
        <w:rPr>
          <w:rFonts w:ascii="ＭＳ ゴシック" w:eastAsia="ＭＳ ゴシック" w:hAnsi="ＭＳ ゴシック"/>
        </w:rPr>
        <w:t>-</w:t>
      </w:r>
      <w:r w:rsidRPr="00225CC3">
        <w:rPr>
          <w:rFonts w:ascii="ＭＳ ゴシック" w:eastAsia="ＭＳ ゴシック" w:hAnsi="ＭＳ ゴシック" w:hint="eastAsia"/>
        </w:rPr>
        <w:t>1</w:t>
      </w:r>
      <w:r w:rsidRPr="00225CC3">
        <w:rPr>
          <w:rFonts w:ascii="ＭＳ ゴシック" w:eastAsia="ＭＳ ゴシック" w:hAnsi="ＭＳ ゴシック"/>
        </w:rPr>
        <w:t>.</w:t>
      </w:r>
      <w:r w:rsidR="00764415" w:rsidRPr="00225CC3">
        <w:rPr>
          <w:rFonts w:ascii="ＭＳ ゴシック" w:eastAsia="ＭＳ ゴシック" w:hAnsi="ＭＳ ゴシック" w:hint="eastAsia"/>
        </w:rPr>
        <w:t>商人間契約と消費者契約</w:t>
      </w:r>
    </w:p>
    <w:p w:rsidR="00485E67" w:rsidRPr="00225CC3" w:rsidRDefault="00485E67" w:rsidP="00485E67">
      <w:pPr>
        <w:rPr>
          <w:rFonts w:ascii="Century" w:eastAsia="ＭＳ 明朝" w:hAnsi="Century"/>
        </w:rPr>
      </w:pPr>
    </w:p>
    <w:p w:rsidR="00485E67" w:rsidRDefault="000D6360" w:rsidP="00485E67">
      <w:pPr>
        <w:rPr>
          <w:rFonts w:ascii="Century" w:eastAsia="ＭＳ 明朝" w:hAnsi="Century"/>
        </w:rPr>
      </w:pPr>
      <w:r>
        <w:rPr>
          <w:rFonts w:ascii="ＭＳ ゴシック" w:eastAsia="ＭＳ ゴシック" w:hAnsi="ＭＳ ゴシック"/>
          <w:noProof/>
        </w:rPr>
        <mc:AlternateContent>
          <mc:Choice Requires="wpc">
            <w:drawing>
              <wp:inline distT="0" distB="0" distL="0" distR="0" wp14:anchorId="1C6F37AC" wp14:editId="71B78764">
                <wp:extent cx="5372100" cy="493313"/>
                <wp:effectExtent l="0" t="0" r="0" b="0"/>
                <wp:docPr id="232" name="キャンバス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234"/>
                        <wps:cNvSpPr txBox="1">
                          <a:spLocks noChangeArrowheads="1"/>
                        </wps:cNvSpPr>
                        <wps:spPr bwMode="auto">
                          <a:xfrm>
                            <a:off x="943248" y="0"/>
                            <a:ext cx="685633" cy="2286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360" w:rsidRPr="00151684" w:rsidRDefault="000D6360" w:rsidP="000D6360">
                              <w:pPr>
                                <w:jc w:val="center"/>
                                <w:rPr>
                                  <w:sz w:val="20"/>
                                  <w:szCs w:val="20"/>
                                </w:rPr>
                              </w:pPr>
                              <w:r w:rsidRPr="00151684">
                                <w:rPr>
                                  <w:rFonts w:hint="eastAsia"/>
                                  <w:sz w:val="20"/>
                                  <w:szCs w:val="20"/>
                                </w:rPr>
                                <w:t>製造業者</w:t>
                              </w:r>
                            </w:p>
                          </w:txbxContent>
                        </wps:txbx>
                        <wps:bodyPr rot="0" vert="horz" wrap="square" lIns="74295" tIns="8890" rIns="74295" bIns="8890" anchor="t" anchorCtr="0" upright="1">
                          <a:noAutofit/>
                        </wps:bodyPr>
                      </wps:wsp>
                      <wps:wsp>
                        <wps:cNvPr id="4" name="Text Box 235"/>
                        <wps:cNvSpPr txBox="1">
                          <a:spLocks noChangeArrowheads="1"/>
                        </wps:cNvSpPr>
                        <wps:spPr bwMode="auto">
                          <a:xfrm>
                            <a:off x="2200366" y="740"/>
                            <a:ext cx="685633" cy="2286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360" w:rsidRPr="00151684" w:rsidRDefault="000D6360" w:rsidP="000D6360">
                              <w:pPr>
                                <w:jc w:val="center"/>
                                <w:rPr>
                                  <w:sz w:val="20"/>
                                  <w:szCs w:val="20"/>
                                </w:rPr>
                              </w:pPr>
                              <w:r w:rsidRPr="00151684">
                                <w:rPr>
                                  <w:rFonts w:hint="eastAsia"/>
                                  <w:sz w:val="20"/>
                                  <w:szCs w:val="20"/>
                                </w:rPr>
                                <w:t>卸売業者</w:t>
                              </w:r>
                            </w:p>
                          </w:txbxContent>
                        </wps:txbx>
                        <wps:bodyPr rot="0" vert="horz" wrap="square" lIns="74295" tIns="8890" rIns="74295" bIns="8890" anchor="t" anchorCtr="0" upright="1">
                          <a:noAutofit/>
                        </wps:bodyPr>
                      </wps:wsp>
                      <wps:wsp>
                        <wps:cNvPr id="5" name="Text Box 236"/>
                        <wps:cNvSpPr txBox="1">
                          <a:spLocks noChangeArrowheads="1"/>
                        </wps:cNvSpPr>
                        <wps:spPr bwMode="auto">
                          <a:xfrm>
                            <a:off x="3457484" y="0"/>
                            <a:ext cx="686379" cy="2286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360" w:rsidRPr="00151684" w:rsidRDefault="000D6360" w:rsidP="000D6360">
                              <w:pPr>
                                <w:jc w:val="center"/>
                                <w:rPr>
                                  <w:sz w:val="20"/>
                                  <w:szCs w:val="20"/>
                                </w:rPr>
                              </w:pPr>
                              <w:r w:rsidRPr="00151684">
                                <w:rPr>
                                  <w:rFonts w:hint="eastAsia"/>
                                  <w:sz w:val="20"/>
                                  <w:szCs w:val="20"/>
                                </w:rPr>
                                <w:t>小売業者</w:t>
                              </w:r>
                            </w:p>
                          </w:txbxContent>
                        </wps:txbx>
                        <wps:bodyPr rot="0" vert="horz" wrap="square" lIns="74295" tIns="8890" rIns="74295" bIns="8890" anchor="t" anchorCtr="0" upright="1">
                          <a:noAutofit/>
                        </wps:bodyPr>
                      </wps:wsp>
                      <wps:wsp>
                        <wps:cNvPr id="6" name="Text Box 237"/>
                        <wps:cNvSpPr txBox="1">
                          <a:spLocks noChangeArrowheads="1"/>
                        </wps:cNvSpPr>
                        <wps:spPr bwMode="auto">
                          <a:xfrm>
                            <a:off x="4686467" y="740"/>
                            <a:ext cx="571485" cy="2279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360" w:rsidRPr="00151684" w:rsidRDefault="000D6360" w:rsidP="000D6360">
                              <w:pPr>
                                <w:jc w:val="center"/>
                                <w:rPr>
                                  <w:sz w:val="20"/>
                                  <w:szCs w:val="20"/>
                                </w:rPr>
                              </w:pPr>
                              <w:r w:rsidRPr="00151684">
                                <w:rPr>
                                  <w:rFonts w:hint="eastAsia"/>
                                  <w:sz w:val="20"/>
                                  <w:szCs w:val="20"/>
                                </w:rPr>
                                <w:t>消費者</w:t>
                              </w:r>
                            </w:p>
                          </w:txbxContent>
                        </wps:txbx>
                        <wps:bodyPr rot="0" vert="horz" wrap="square" lIns="74295" tIns="8890" rIns="74295" bIns="8890" anchor="t" anchorCtr="0" upright="1">
                          <a:noAutofit/>
                        </wps:bodyPr>
                      </wps:wsp>
                      <wps:wsp>
                        <wps:cNvPr id="7" name="AutoShape 238"/>
                        <wps:cNvCnPr>
                          <a:cxnSpLocks noChangeShapeType="1"/>
                          <a:stCxn id="3" idx="3"/>
                          <a:endCxn id="4" idx="1"/>
                        </wps:cNvCnPr>
                        <wps:spPr bwMode="auto">
                          <a:xfrm>
                            <a:off x="1628881" y="114329"/>
                            <a:ext cx="571485" cy="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239"/>
                        <wps:cNvCnPr>
                          <a:cxnSpLocks noChangeShapeType="1"/>
                          <a:stCxn id="4" idx="3"/>
                          <a:endCxn id="5" idx="1"/>
                        </wps:cNvCnPr>
                        <wps:spPr bwMode="auto">
                          <a:xfrm flipV="1">
                            <a:off x="2885999" y="114329"/>
                            <a:ext cx="571485" cy="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40"/>
                        <wps:cNvCnPr>
                          <a:cxnSpLocks noChangeShapeType="1"/>
                          <a:stCxn id="5" idx="3"/>
                          <a:endCxn id="6" idx="1"/>
                        </wps:cNvCnPr>
                        <wps:spPr bwMode="auto">
                          <a:xfrm>
                            <a:off x="4143863" y="114329"/>
                            <a:ext cx="542604" cy="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51"/>
                        <wps:cNvSpPr txBox="1">
                          <a:spLocks noChangeArrowheads="1"/>
                        </wps:cNvSpPr>
                        <wps:spPr bwMode="auto">
                          <a:xfrm>
                            <a:off x="1400175" y="200139"/>
                            <a:ext cx="866866" cy="2279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360" w:rsidRPr="00151684" w:rsidRDefault="000D6360" w:rsidP="000D6360">
                              <w:pPr>
                                <w:jc w:val="center"/>
                                <w:rPr>
                                  <w:sz w:val="20"/>
                                  <w:szCs w:val="20"/>
                                </w:rPr>
                              </w:pPr>
                              <w:r>
                                <w:rPr>
                                  <w:rFonts w:hint="eastAsia"/>
                                  <w:sz w:val="20"/>
                                  <w:szCs w:val="20"/>
                                </w:rPr>
                                <w:t>商品</w:t>
                              </w:r>
                              <w:r w:rsidRPr="00151684">
                                <w:rPr>
                                  <w:rFonts w:hint="eastAsia"/>
                                  <w:sz w:val="20"/>
                                  <w:szCs w:val="20"/>
                                </w:rPr>
                                <w:t>売買</w:t>
                              </w:r>
                              <w:r>
                                <w:rPr>
                                  <w:rFonts w:hint="eastAsia"/>
                                  <w:sz w:val="20"/>
                                  <w:szCs w:val="20"/>
                                </w:rPr>
                                <w:t>①</w:t>
                              </w:r>
                            </w:p>
                          </w:txbxContent>
                        </wps:txbx>
                        <wps:bodyPr rot="0" vert="horz" wrap="square" lIns="74295" tIns="8890" rIns="74295" bIns="8890" anchor="t" anchorCtr="0" upright="1">
                          <a:noAutofit/>
                        </wps:bodyPr>
                      </wps:wsp>
                      <wps:wsp>
                        <wps:cNvPr id="108" name="AutoShape 238"/>
                        <wps:cNvCnPr>
                          <a:cxnSpLocks noChangeShapeType="1"/>
                        </wps:cNvCnPr>
                        <wps:spPr bwMode="auto">
                          <a:xfrm>
                            <a:off x="371763" y="115438"/>
                            <a:ext cx="571485" cy="74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0" name="Text Box 251"/>
                        <wps:cNvSpPr txBox="1">
                          <a:spLocks noChangeArrowheads="1"/>
                        </wps:cNvSpPr>
                        <wps:spPr bwMode="auto">
                          <a:xfrm>
                            <a:off x="2733675" y="227519"/>
                            <a:ext cx="866866" cy="2005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360" w:rsidRPr="00151684" w:rsidRDefault="000D6360" w:rsidP="000D6360">
                              <w:pPr>
                                <w:jc w:val="center"/>
                                <w:rPr>
                                  <w:sz w:val="20"/>
                                  <w:szCs w:val="20"/>
                                </w:rPr>
                              </w:pPr>
                              <w:r>
                                <w:rPr>
                                  <w:rFonts w:hint="eastAsia"/>
                                  <w:sz w:val="20"/>
                                  <w:szCs w:val="20"/>
                                </w:rPr>
                                <w:t>商品</w:t>
                              </w:r>
                              <w:r w:rsidRPr="00151684">
                                <w:rPr>
                                  <w:rFonts w:hint="eastAsia"/>
                                  <w:sz w:val="20"/>
                                  <w:szCs w:val="20"/>
                                </w:rPr>
                                <w:t>売買</w:t>
                              </w:r>
                              <w:r>
                                <w:rPr>
                                  <w:rFonts w:hint="eastAsia"/>
                                  <w:sz w:val="20"/>
                                  <w:szCs w:val="20"/>
                                </w:rPr>
                                <w:t>②</w:t>
                              </w:r>
                            </w:p>
                          </w:txbxContent>
                        </wps:txbx>
                        <wps:bodyPr rot="0" vert="horz" wrap="square" lIns="74295" tIns="8890" rIns="74295" bIns="8890" anchor="t" anchorCtr="0" upright="1">
                          <a:noAutofit/>
                        </wps:bodyPr>
                      </wps:wsp>
                      <wps:wsp>
                        <wps:cNvPr id="111" name="Text Box 251"/>
                        <wps:cNvSpPr txBox="1">
                          <a:spLocks noChangeArrowheads="1"/>
                        </wps:cNvSpPr>
                        <wps:spPr bwMode="auto">
                          <a:xfrm>
                            <a:off x="3943350" y="229397"/>
                            <a:ext cx="904966" cy="19865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360" w:rsidRPr="00151684" w:rsidRDefault="000D6360" w:rsidP="000D6360">
                              <w:pPr>
                                <w:jc w:val="center"/>
                                <w:rPr>
                                  <w:sz w:val="20"/>
                                  <w:szCs w:val="20"/>
                                </w:rPr>
                              </w:pPr>
                              <w:r>
                                <w:rPr>
                                  <w:rFonts w:hint="eastAsia"/>
                                  <w:sz w:val="20"/>
                                  <w:szCs w:val="20"/>
                                </w:rPr>
                                <w:t>商品</w:t>
                              </w:r>
                              <w:r w:rsidRPr="00151684">
                                <w:rPr>
                                  <w:rFonts w:hint="eastAsia"/>
                                  <w:sz w:val="20"/>
                                  <w:szCs w:val="20"/>
                                </w:rPr>
                                <w:t>売買</w:t>
                              </w:r>
                              <w:r>
                                <w:rPr>
                                  <w:rFonts w:hint="eastAsia"/>
                                  <w:sz w:val="20"/>
                                  <w:szCs w:val="20"/>
                                </w:rPr>
                                <w:t>③</w:t>
                              </w:r>
                            </w:p>
                          </w:txbxContent>
                        </wps:txbx>
                        <wps:bodyPr rot="0" vert="horz" wrap="square" lIns="74295" tIns="8890" rIns="74295" bIns="8890" anchor="t" anchorCtr="0" upright="1">
                          <a:noAutofit/>
                        </wps:bodyPr>
                      </wps:wsp>
                      <wps:wsp>
                        <wps:cNvPr id="112" name="Text Box 251"/>
                        <wps:cNvSpPr txBox="1">
                          <a:spLocks noChangeArrowheads="1"/>
                        </wps:cNvSpPr>
                        <wps:spPr bwMode="auto">
                          <a:xfrm>
                            <a:off x="76200" y="227519"/>
                            <a:ext cx="943066" cy="229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360" w:rsidRPr="00151684" w:rsidRDefault="000D6360" w:rsidP="000D6360">
                              <w:pPr>
                                <w:jc w:val="center"/>
                                <w:rPr>
                                  <w:sz w:val="20"/>
                                  <w:szCs w:val="20"/>
                                </w:rPr>
                              </w:pPr>
                              <w:r>
                                <w:rPr>
                                  <w:rFonts w:hint="eastAsia"/>
                                  <w:sz w:val="20"/>
                                  <w:szCs w:val="20"/>
                                </w:rPr>
                                <w:t>原材料仕入等</w:t>
                              </w:r>
                            </w:p>
                          </w:txbxContent>
                        </wps:txbx>
                        <wps:bodyPr rot="0" vert="horz" wrap="square" lIns="74295" tIns="8890" rIns="74295" bIns="8890" anchor="t" anchorCtr="0" upright="1">
                          <a:noAutofit/>
                        </wps:bodyPr>
                      </wps:wsp>
                    </wpc:wpc>
                  </a:graphicData>
                </a:graphic>
              </wp:inline>
            </w:drawing>
          </mc:Choice>
          <mc:Fallback>
            <w:pict>
              <v:group id="キャンバス 232" o:spid="_x0000_s1026" editas="canvas" style="width:423pt;height:38.85pt;mso-position-horizontal-relative:char;mso-position-vertical-relative:line" coordsize="53721,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4927;visibility:visible;mso-wrap-style:square">
                  <v:fill o:detectmouseclick="t"/>
                  <v:path o:connecttype="none"/>
                </v:shape>
                <v:shapetype id="_x0000_t202" coordsize="21600,21600" o:spt="202" path="m,l,21600r21600,l21600,xe">
                  <v:stroke joinstyle="miter"/>
                  <v:path gradientshapeok="t" o:connecttype="rect"/>
                </v:shapetype>
                <v:shape id="Text Box 234" o:spid="_x0000_s1028" type="#_x0000_t202" style="position:absolute;left:9432;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kEsAA&#10;AADaAAAADwAAAGRycy9kb3ducmV2LnhtbESPS4vCMBSF9wP+h3AFd2OqMirVKEVQXPqC4u7SXNti&#10;c1OaqNVfbwYEl4fz+DjzZWsqcafGlZYVDPoRCOLM6pJzBafj+ncKwnlkjZVlUvAkB8tF52eOsbYP&#10;3tP94HMRRtjFqKDwvo6ldFlBBl3f1sTBu9jGoA+yyaVu8BHGTSWHUTSWBksOhAJrWhWUXQ83EyDr&#10;V5S80tHOmkn1TOvNOblc/5TqddtkBsJT67/hT3urFYzg/0q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ekEsAAAADaAAAADwAAAAAAAAAAAAAAAACYAgAAZHJzL2Rvd25y&#10;ZXYueG1sUEsFBgAAAAAEAAQA9QAAAIUDAAAAAA==&#10;" stroked="f">
                  <v:fill opacity="0"/>
                  <v:textbox inset="5.85pt,.7pt,5.85pt,.7pt">
                    <w:txbxContent>
                      <w:p w:rsidR="000D6360" w:rsidRPr="00151684" w:rsidRDefault="000D6360" w:rsidP="000D6360">
                        <w:pPr>
                          <w:jc w:val="center"/>
                          <w:rPr>
                            <w:sz w:val="20"/>
                            <w:szCs w:val="20"/>
                          </w:rPr>
                        </w:pPr>
                        <w:r w:rsidRPr="00151684">
                          <w:rPr>
                            <w:rFonts w:hint="eastAsia"/>
                            <w:sz w:val="20"/>
                            <w:szCs w:val="20"/>
                          </w:rPr>
                          <w:t>製造業者</w:t>
                        </w:r>
                      </w:p>
                    </w:txbxContent>
                  </v:textbox>
                </v:shape>
                <v:shape id="Text Box 235" o:spid="_x0000_s1029" type="#_x0000_t202" style="position:absolute;left:22003;top:7;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48ZsMA&#10;AADaAAAADwAAAGRycy9kb3ducmV2LnhtbESPS2vCQBSF9wX/w3CF7upEa1uJTiQIFpetLYi7S+aa&#10;hGTuhMw0r1/fKRRcHs7j4+z2g6lFR60rLStYLiIQxJnVJecKvr+OTxsQziNrrC2TgpEc7JPZww5j&#10;bXv+pO7scxFG2MWooPC+iaV0WUEG3cI2xMG72dagD7LNpW6xD+OmlqsoepUGSw6EAhs6FJRV5x8T&#10;IMcpSqfL84c1b/V4ad6v6a16UepxPqRbEJ4Gfw//t09awRr+roQb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48ZsMAAADaAAAADwAAAAAAAAAAAAAAAACYAgAAZHJzL2Rv&#10;d25yZXYueG1sUEsFBgAAAAAEAAQA9QAAAIgDAAAAAA==&#10;" stroked="f">
                  <v:fill opacity="0"/>
                  <v:textbox inset="5.85pt,.7pt,5.85pt,.7pt">
                    <w:txbxContent>
                      <w:p w:rsidR="000D6360" w:rsidRPr="00151684" w:rsidRDefault="000D6360" w:rsidP="000D6360">
                        <w:pPr>
                          <w:jc w:val="center"/>
                          <w:rPr>
                            <w:sz w:val="20"/>
                            <w:szCs w:val="20"/>
                          </w:rPr>
                        </w:pPr>
                        <w:r w:rsidRPr="00151684">
                          <w:rPr>
                            <w:rFonts w:hint="eastAsia"/>
                            <w:sz w:val="20"/>
                            <w:szCs w:val="20"/>
                          </w:rPr>
                          <w:t>卸売業者</w:t>
                        </w:r>
                      </w:p>
                    </w:txbxContent>
                  </v:textbox>
                </v:shape>
                <v:shape id="Text Box 236" o:spid="_x0000_s1030" type="#_x0000_t202" style="position:absolute;left:34574;width:686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Z/cMA&#10;AADaAAAADwAAAGRycy9kb3ducmV2LnhtbESPS2vCQBSF94X+h+EW3DUTFdsSM0oQIl1WLUh3l8zN&#10;g2TuhMwYo7++UxC6PJzHx0m3k+nESINrLCuYRzEI4sLqhisF36f89QOE88gaO8uk4EYOtpvnpxQT&#10;ba98oPHoKxFG2CWooPa+T6R0RU0GXWR74uCVdjDogxwqqQe8hnHTyUUcv0mDDQdCjT3taira48UE&#10;SH6Ps/t5+WXNe3c79/ufrGxXSs1epmwNwtPk/8OP9qdWsIK/K+EG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KZ/cMAAADaAAAADwAAAAAAAAAAAAAAAACYAgAAZHJzL2Rv&#10;d25yZXYueG1sUEsFBgAAAAAEAAQA9QAAAIgDAAAAAA==&#10;" stroked="f">
                  <v:fill opacity="0"/>
                  <v:textbox inset="5.85pt,.7pt,5.85pt,.7pt">
                    <w:txbxContent>
                      <w:p w:rsidR="000D6360" w:rsidRPr="00151684" w:rsidRDefault="000D6360" w:rsidP="000D6360">
                        <w:pPr>
                          <w:jc w:val="center"/>
                          <w:rPr>
                            <w:sz w:val="20"/>
                            <w:szCs w:val="20"/>
                          </w:rPr>
                        </w:pPr>
                        <w:r w:rsidRPr="00151684">
                          <w:rPr>
                            <w:rFonts w:hint="eastAsia"/>
                            <w:sz w:val="20"/>
                            <w:szCs w:val="20"/>
                          </w:rPr>
                          <w:t>小売業者</w:t>
                        </w:r>
                      </w:p>
                    </w:txbxContent>
                  </v:textbox>
                </v:shape>
                <v:shape id="Text Box 237" o:spid="_x0000_s1031" type="#_x0000_t202" style="position:absolute;left:46864;top:7;width:5715;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HisIA&#10;AADaAAAADwAAAGRycy9kb3ducmV2LnhtbESPzWrCQBSF9wXfYbiCuzpRqUp0EoJgcdlGQdxdMtck&#10;mLkTMlONeXqnUOjycH4+zjbtTSPu1LnasoLZNAJBXFhdc6ngdNy/r0E4j6yxsUwKnuQgTUZvW4y1&#10;ffA33XNfijDCLkYFlfdtLKUrKjLoprYlDt7VdgZ9kF0pdYePMG4aOY+ipTRYcyBU2NKuouKW/5gA&#10;2Q9RNpwXX9asmue5/bxk19uHUpNxn21AeOr9f/ivfdAKlvB7JdwAm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AeKwgAAANoAAAAPAAAAAAAAAAAAAAAAAJgCAABkcnMvZG93&#10;bnJldi54bWxQSwUGAAAAAAQABAD1AAAAhwMAAAAA&#10;" stroked="f">
                  <v:fill opacity="0"/>
                  <v:textbox inset="5.85pt,.7pt,5.85pt,.7pt">
                    <w:txbxContent>
                      <w:p w:rsidR="000D6360" w:rsidRPr="00151684" w:rsidRDefault="000D6360" w:rsidP="000D6360">
                        <w:pPr>
                          <w:jc w:val="center"/>
                          <w:rPr>
                            <w:sz w:val="20"/>
                            <w:szCs w:val="20"/>
                          </w:rPr>
                        </w:pPr>
                        <w:r w:rsidRPr="00151684">
                          <w:rPr>
                            <w:rFonts w:hint="eastAsia"/>
                            <w:sz w:val="20"/>
                            <w:szCs w:val="20"/>
                          </w:rPr>
                          <w:t>消費者</w:t>
                        </w:r>
                      </w:p>
                    </w:txbxContent>
                  </v:textbox>
                </v:shape>
                <v:shapetype id="_x0000_t32" coordsize="21600,21600" o:spt="32" o:oned="t" path="m,l21600,21600e" filled="f">
                  <v:path arrowok="t" fillok="f" o:connecttype="none"/>
                  <o:lock v:ext="edit" shapetype="t"/>
                </v:shapetype>
                <v:shape id="AutoShape 238" o:spid="_x0000_s1032" type="#_x0000_t32" style="position:absolute;left:16288;top:1143;width:571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239" o:spid="_x0000_s1033" type="#_x0000_t32" style="position:absolute;left:28859;top:1143;width:5715;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240" o:spid="_x0000_s1034" type="#_x0000_t32" style="position:absolute;left:41438;top:1143;width:5426;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251" o:spid="_x0000_s1035" type="#_x0000_t202" style="position:absolute;left:14001;top:2001;width:8669;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E8AA&#10;AADbAAAADwAAAGRycy9kb3ducmV2LnhtbERPS4vCMBC+L/gfwix4W9NVVqUapQjKHtcHiLehGdti&#10;MylN1Oqv3zkIHj++93zZuVrdqA2VZwPfgwQUce5txYWBw379NQUVIrLF2jMZeFCA5aL3McfU+jtv&#10;6baLhZIQDikaKGNsUq1DXpLDMPANsXBn3zqMAttC2xbvEu5qPUySsXZYsTSU2NCqpPyyuzopWT+T&#10;7Hkc/Xk3qR/HZnPKzpcfY/qfXTYDFamLb/HL/WsNDGW9fJEfo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WE8AAAADbAAAADwAAAAAAAAAAAAAAAACYAgAAZHJzL2Rvd25y&#10;ZXYueG1sUEsFBgAAAAAEAAQA9QAAAIUDAAAAAA==&#10;" stroked="f">
                  <v:fill opacity="0"/>
                  <v:textbox inset="5.85pt,.7pt,5.85pt,.7pt">
                    <w:txbxContent>
                      <w:p w:rsidR="000D6360" w:rsidRPr="00151684" w:rsidRDefault="000D6360" w:rsidP="000D6360">
                        <w:pPr>
                          <w:jc w:val="center"/>
                          <w:rPr>
                            <w:sz w:val="20"/>
                            <w:szCs w:val="20"/>
                          </w:rPr>
                        </w:pPr>
                        <w:r>
                          <w:rPr>
                            <w:rFonts w:hint="eastAsia"/>
                            <w:sz w:val="20"/>
                            <w:szCs w:val="20"/>
                          </w:rPr>
                          <w:t>商品</w:t>
                        </w:r>
                        <w:r w:rsidRPr="00151684">
                          <w:rPr>
                            <w:rFonts w:hint="eastAsia"/>
                            <w:sz w:val="20"/>
                            <w:szCs w:val="20"/>
                          </w:rPr>
                          <w:t>売買</w:t>
                        </w:r>
                        <w:r>
                          <w:rPr>
                            <w:rFonts w:hint="eastAsia"/>
                            <w:sz w:val="20"/>
                            <w:szCs w:val="20"/>
                          </w:rPr>
                          <w:t>①</w:t>
                        </w:r>
                      </w:p>
                    </w:txbxContent>
                  </v:textbox>
                </v:shape>
                <v:shape id="AutoShape 238" o:spid="_x0000_s1036" type="#_x0000_t32" style="position:absolute;left:3717;top:1154;width:571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wZTcQAAADcAAAADwAAAGRycy9kb3ducmV2LnhtbESPTWvCQBCG74X+h2UKvdVNQpUSXcUW&#10;FE9SbSkex+yYD7OzIbtq+u87h4K3Geb9eGa2GFyrrtSH2rOBdJSAIi68rbk08P21enkDFSKyxdYz&#10;GfilAIv548MMc+tvvKPrPpZKQjjkaKCKscu1DkVFDsPId8RyO/neYZS1L7Xt8SbhrtVZkky0w5ql&#10;ocKOPioqzvuLM9C046zZ8vrz+FMejq/v0tSkB2Oen4blFFSkId7F/+6NFfxEaOUZmU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BlNxAAAANwAAAAPAAAAAAAAAAAA&#10;AAAAAKECAABkcnMvZG93bnJldi54bWxQSwUGAAAAAAQABAD5AAAAkgMAAAAA&#10;">
                  <v:stroke dashstyle="dash" endarrow="block"/>
                </v:shape>
                <v:shape id="Text Box 251" o:spid="_x0000_s1037" type="#_x0000_t202" style="position:absolute;left:27336;top:2275;width:8669;height:2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5lcMA&#10;AADcAAAADwAAAGRycy9kb3ducmV2LnhtbESPTYvCQAyG74L/YYjgTaeu6C5dRykLikdXBdlb6MS2&#10;2MmUzqjVX28OC94S8n48Waw6V6sbtaHybGAyTkAR595WXBg4HtajL1AhIlusPZOBBwVYLfu9BabW&#10;3/mXbvtYKAnhkKKBMsYm1TrkJTkMY98Qy+3sW4dR1rbQtsW7hLtafyTJXDusWBpKbOinpPyyvzop&#10;WT+T7Hma7rz7rB+nZvOXnS8zY4aDLvsGFamLb/G/e2sFfyL48oxMo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5lcMAAADcAAAADwAAAAAAAAAAAAAAAACYAgAAZHJzL2Rv&#10;d25yZXYueG1sUEsFBgAAAAAEAAQA9QAAAIgDAAAAAA==&#10;" stroked="f">
                  <v:fill opacity="0"/>
                  <v:textbox inset="5.85pt,.7pt,5.85pt,.7pt">
                    <w:txbxContent>
                      <w:p w:rsidR="000D6360" w:rsidRPr="00151684" w:rsidRDefault="000D6360" w:rsidP="000D6360">
                        <w:pPr>
                          <w:jc w:val="center"/>
                          <w:rPr>
                            <w:sz w:val="20"/>
                            <w:szCs w:val="20"/>
                          </w:rPr>
                        </w:pPr>
                        <w:r>
                          <w:rPr>
                            <w:rFonts w:hint="eastAsia"/>
                            <w:sz w:val="20"/>
                            <w:szCs w:val="20"/>
                          </w:rPr>
                          <w:t>商品</w:t>
                        </w:r>
                        <w:r w:rsidRPr="00151684">
                          <w:rPr>
                            <w:rFonts w:hint="eastAsia"/>
                            <w:sz w:val="20"/>
                            <w:szCs w:val="20"/>
                          </w:rPr>
                          <w:t>売買</w:t>
                        </w:r>
                        <w:r>
                          <w:rPr>
                            <w:rFonts w:hint="eastAsia"/>
                            <w:sz w:val="20"/>
                            <w:szCs w:val="20"/>
                          </w:rPr>
                          <w:t>②</w:t>
                        </w:r>
                      </w:p>
                    </w:txbxContent>
                  </v:textbox>
                </v:shape>
                <v:shape id="Text Box 251" o:spid="_x0000_s1038" type="#_x0000_t202" style="position:absolute;left:39433;top:2293;width:9050;height:1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cDsUA&#10;AADcAAAADwAAAGRycy9kb3ducmV2LnhtbESPQWvCQBCF70L/wzKCN7NJpbZEVwkFxaPVQuhtyI5J&#10;MDsbsltN8uvdQsHbDO/N+96st71pxI06V1tWkEQxCOLC6ppLBd/n3fwDhPPIGhvLpGAgB9vNy2SN&#10;qbZ3/qLbyZcihLBLUUHlfZtK6YqKDLrItsRBu9jOoA9rV0rd4T2Em0a+xvFSGqw5ECps6bOi4nr6&#10;NQGyG+NszBdHa96bIW/3P9nl+qbUbNpnKxCeev80/18fdKifJPD3TJh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0xwOxQAAANwAAAAPAAAAAAAAAAAAAAAAAJgCAABkcnMv&#10;ZG93bnJldi54bWxQSwUGAAAAAAQABAD1AAAAigMAAAAA&#10;" stroked="f">
                  <v:fill opacity="0"/>
                  <v:textbox inset="5.85pt,.7pt,5.85pt,.7pt">
                    <w:txbxContent>
                      <w:p w:rsidR="000D6360" w:rsidRPr="00151684" w:rsidRDefault="000D6360" w:rsidP="000D6360">
                        <w:pPr>
                          <w:jc w:val="center"/>
                          <w:rPr>
                            <w:sz w:val="20"/>
                            <w:szCs w:val="20"/>
                          </w:rPr>
                        </w:pPr>
                        <w:r>
                          <w:rPr>
                            <w:rFonts w:hint="eastAsia"/>
                            <w:sz w:val="20"/>
                            <w:szCs w:val="20"/>
                          </w:rPr>
                          <w:t>商品</w:t>
                        </w:r>
                        <w:r w:rsidRPr="00151684">
                          <w:rPr>
                            <w:rFonts w:hint="eastAsia"/>
                            <w:sz w:val="20"/>
                            <w:szCs w:val="20"/>
                          </w:rPr>
                          <w:t>売買</w:t>
                        </w:r>
                        <w:r>
                          <w:rPr>
                            <w:rFonts w:hint="eastAsia"/>
                            <w:sz w:val="20"/>
                            <w:szCs w:val="20"/>
                          </w:rPr>
                          <w:t>③</w:t>
                        </w:r>
                      </w:p>
                    </w:txbxContent>
                  </v:textbox>
                </v:shape>
                <v:shape id="Text Box 251" o:spid="_x0000_s1039" type="#_x0000_t202" style="position:absolute;left:762;top:2275;width:9430;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CecIA&#10;AADcAAAADwAAAGRycy9kb3ducmV2LnhtbESPzarCMBCF94LvEEZwp6mKV6lGKYLi0j8Qd0MztsVm&#10;Upqo1ac3gnB3M5wz5zszXzamFA+qXWFZwaAfgSBOrS44U3A6rntTEM4jaywtk4IXOVgu2q05xto+&#10;eU+Pg89ECGEXo4Lc+yqW0qU5GXR9WxEH7Wprgz6sdSZ1jc8Qbko5jKI/abDgQMixolVO6e1wNwGy&#10;fkfJ+zzaWTMpX+dqc0mut7FS3U6TzEB4avy/+Xe91aH+YAjfZ8IEcv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AYJ5wgAAANwAAAAPAAAAAAAAAAAAAAAAAJgCAABkcnMvZG93&#10;bnJldi54bWxQSwUGAAAAAAQABAD1AAAAhwMAAAAA&#10;" stroked="f">
                  <v:fill opacity="0"/>
                  <v:textbox inset="5.85pt,.7pt,5.85pt,.7pt">
                    <w:txbxContent>
                      <w:p w:rsidR="000D6360" w:rsidRPr="00151684" w:rsidRDefault="000D6360" w:rsidP="000D6360">
                        <w:pPr>
                          <w:jc w:val="center"/>
                          <w:rPr>
                            <w:sz w:val="20"/>
                            <w:szCs w:val="20"/>
                          </w:rPr>
                        </w:pPr>
                        <w:r>
                          <w:rPr>
                            <w:rFonts w:hint="eastAsia"/>
                            <w:sz w:val="20"/>
                            <w:szCs w:val="20"/>
                          </w:rPr>
                          <w:t>原材料仕入等</w:t>
                        </w:r>
                      </w:p>
                    </w:txbxContent>
                  </v:textbox>
                </v:shape>
                <w10:anchorlock/>
              </v:group>
            </w:pict>
          </mc:Fallback>
        </mc:AlternateContent>
      </w:r>
    </w:p>
    <w:p w:rsidR="007D0705" w:rsidRDefault="007D0705" w:rsidP="00485E67">
      <w:pPr>
        <w:rPr>
          <w:rFonts w:ascii="Century" w:eastAsia="ＭＳ 明朝" w:hAnsi="Century"/>
        </w:rPr>
      </w:pPr>
    </w:p>
    <w:p w:rsidR="007D0705" w:rsidRDefault="007D0705" w:rsidP="00485E67">
      <w:pPr>
        <w:rPr>
          <w:rFonts w:ascii="Century" w:eastAsia="ＭＳ 明朝" w:hAnsi="Century"/>
        </w:rPr>
      </w:pPr>
    </w:p>
    <w:p w:rsidR="00EC6FBD" w:rsidRDefault="00EC6FBD" w:rsidP="00485E67">
      <w:pPr>
        <w:rPr>
          <w:rFonts w:ascii="Century" w:eastAsia="ＭＳ 明朝" w:hAnsi="Century"/>
        </w:rPr>
      </w:pPr>
    </w:p>
    <w:p w:rsidR="007D0705" w:rsidRPr="00225CC3" w:rsidRDefault="007D0705" w:rsidP="00485E67">
      <w:pPr>
        <w:rPr>
          <w:rFonts w:ascii="Century" w:eastAsia="ＭＳ 明朝" w:hAnsi="Century"/>
        </w:rPr>
      </w:pPr>
    </w:p>
    <w:p w:rsidR="00485E67" w:rsidRPr="00225CC3" w:rsidRDefault="00485E67" w:rsidP="00485E67">
      <w:pPr>
        <w:rPr>
          <w:rFonts w:ascii="Century" w:eastAsia="ＭＳ 明朝" w:hAnsi="Century"/>
        </w:rPr>
      </w:pPr>
      <w:r w:rsidRPr="00225CC3">
        <w:rPr>
          <w:rFonts w:ascii="Century" w:eastAsia="ＭＳ 明朝" w:hAnsi="Century" w:hint="eastAsia"/>
        </w:rPr>
        <w:t>(1)</w:t>
      </w:r>
      <w:r w:rsidRPr="00225CC3">
        <w:rPr>
          <w:rFonts w:ascii="Century" w:eastAsia="ＭＳ 明朝" w:hAnsi="Century" w:hint="eastAsia"/>
        </w:rPr>
        <w:t>商人間契約</w:t>
      </w:r>
    </w:p>
    <w:p w:rsidR="00485E67" w:rsidRPr="00225CC3" w:rsidRDefault="00485E67" w:rsidP="00485E67">
      <w:pPr>
        <w:rPr>
          <w:rFonts w:ascii="Century" w:eastAsia="ＭＳ 明朝" w:hAnsi="Century"/>
        </w:rPr>
      </w:pPr>
    </w:p>
    <w:p w:rsidR="007D0705" w:rsidRDefault="00485E67" w:rsidP="00485E67">
      <w:pPr>
        <w:rPr>
          <w:rFonts w:ascii="Century" w:eastAsia="ＭＳ 明朝" w:hAnsi="Century"/>
        </w:rPr>
      </w:pPr>
      <w:r w:rsidRPr="00225CC3">
        <w:rPr>
          <w:rFonts w:ascii="Century" w:eastAsia="ＭＳ 明朝" w:hAnsi="Century" w:hint="eastAsia"/>
        </w:rPr>
        <w:t>当事者の関係（情報・交渉力）→法</w:t>
      </w:r>
      <w:r w:rsidR="007D0705">
        <w:rPr>
          <w:rFonts w:ascii="Century" w:eastAsia="ＭＳ 明朝" w:hAnsi="Century" w:hint="eastAsia"/>
        </w:rPr>
        <w:t>の</w:t>
      </w:r>
      <w:r w:rsidRPr="00225CC3">
        <w:rPr>
          <w:rFonts w:ascii="Century" w:eastAsia="ＭＳ 明朝" w:hAnsi="Century" w:hint="eastAsia"/>
        </w:rPr>
        <w:t>介入</w:t>
      </w:r>
      <w:r w:rsidR="007D0705">
        <w:rPr>
          <w:rFonts w:ascii="Century" w:eastAsia="ＭＳ 明朝" w:hAnsi="Century" w:hint="eastAsia"/>
        </w:rPr>
        <w:t>？（任意規定。民</w:t>
      </w:r>
      <w:r w:rsidR="007D0705">
        <w:rPr>
          <w:rFonts w:ascii="Century" w:eastAsia="ＭＳ 明朝" w:hAnsi="Century" w:hint="eastAsia"/>
        </w:rPr>
        <w:t>91</w:t>
      </w:r>
      <w:r w:rsidR="007D0705">
        <w:rPr>
          <w:rFonts w:ascii="Century" w:eastAsia="ＭＳ 明朝" w:hAnsi="Century" w:hint="eastAsia"/>
        </w:rPr>
        <w:t>）</w:t>
      </w:r>
    </w:p>
    <w:p w:rsidR="007D0705" w:rsidRDefault="007D0705" w:rsidP="00485E67">
      <w:pPr>
        <w:rPr>
          <w:rFonts w:ascii="Century" w:eastAsia="ＭＳ 明朝" w:hAnsi="Century"/>
        </w:rPr>
      </w:pPr>
    </w:p>
    <w:p w:rsidR="007D0705" w:rsidRDefault="007D0705" w:rsidP="00485E67">
      <w:pPr>
        <w:rPr>
          <w:rFonts w:ascii="Century" w:eastAsia="ＭＳ 明朝" w:hAnsi="Century"/>
        </w:rPr>
      </w:pPr>
    </w:p>
    <w:p w:rsidR="007D0705" w:rsidRDefault="007D0705" w:rsidP="00485E67">
      <w:pPr>
        <w:rPr>
          <w:rFonts w:ascii="Century" w:eastAsia="ＭＳ 明朝" w:hAnsi="Century"/>
        </w:rPr>
      </w:pPr>
    </w:p>
    <w:p w:rsidR="007D0705" w:rsidRDefault="007D0705" w:rsidP="00485E67">
      <w:pPr>
        <w:rPr>
          <w:rFonts w:ascii="Century" w:eastAsia="ＭＳ 明朝" w:hAnsi="Century"/>
        </w:rPr>
      </w:pPr>
    </w:p>
    <w:p w:rsidR="00485E67" w:rsidRPr="00225CC3" w:rsidRDefault="00485E67" w:rsidP="00485E67">
      <w:pPr>
        <w:rPr>
          <w:rFonts w:ascii="Century" w:eastAsia="ＭＳ 明朝" w:hAnsi="Century"/>
        </w:rPr>
      </w:pPr>
      <w:r w:rsidRPr="00225CC3">
        <w:rPr>
          <w:rFonts w:ascii="Century" w:eastAsia="ＭＳ 明朝" w:hAnsi="Century"/>
          <w:noProof/>
        </w:rPr>
        <mc:AlternateContent>
          <mc:Choice Requires="wpc">
            <w:drawing>
              <wp:inline distT="0" distB="0" distL="0" distR="0" wp14:anchorId="77F448CF" wp14:editId="719A20BC">
                <wp:extent cx="5372100" cy="1521899"/>
                <wp:effectExtent l="0" t="0" r="19050" b="2540"/>
                <wp:docPr id="309" name="キャンバス 3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311"/>
                        <wps:cNvSpPr txBox="1">
                          <a:spLocks noChangeArrowheads="1"/>
                        </wps:cNvSpPr>
                        <wps:spPr bwMode="auto">
                          <a:xfrm>
                            <a:off x="343218" y="0"/>
                            <a:ext cx="5028882" cy="1485900"/>
                          </a:xfrm>
                          <a:prstGeom prst="rect">
                            <a:avLst/>
                          </a:prstGeom>
                          <a:solidFill>
                            <a:srgbClr val="FFFFFF"/>
                          </a:solidFill>
                          <a:ln w="9525">
                            <a:solidFill>
                              <a:srgbClr val="000000"/>
                            </a:solidFill>
                            <a:prstDash val="dash"/>
                            <a:miter lim="800000"/>
                            <a:headEnd/>
                            <a:tailEnd/>
                          </a:ln>
                        </wps:spPr>
                        <wps:txbx>
                          <w:txbxContent>
                            <w:p w:rsidR="00485E67" w:rsidRPr="000F44A3" w:rsidRDefault="00485E67" w:rsidP="00485E67">
                              <w:pPr>
                                <w:spacing w:line="280" w:lineRule="exact"/>
                                <w:rPr>
                                  <w:sz w:val="20"/>
                                  <w:szCs w:val="20"/>
                                  <w:u w:val="single"/>
                                </w:rPr>
                              </w:pPr>
                              <w:r>
                                <w:rPr>
                                  <w:rFonts w:hint="eastAsia"/>
                                  <w:sz w:val="20"/>
                                  <w:szCs w:val="20"/>
                                  <w:u w:val="single"/>
                                </w:rPr>
                                <w:t>弱い事業者を保護するためのルール</w:t>
                              </w:r>
                              <w:r w:rsidRPr="00AC43AC">
                                <w:rPr>
                                  <w:rFonts w:hint="eastAsia"/>
                                  <w:sz w:val="20"/>
                                  <w:szCs w:val="20"/>
                                </w:rPr>
                                <w:t>（→「経済法」）</w:t>
                              </w:r>
                            </w:p>
                            <w:p w:rsidR="00485E67" w:rsidRPr="000F44A3" w:rsidRDefault="00485E67" w:rsidP="00485E67">
                              <w:pPr>
                                <w:spacing w:line="280" w:lineRule="exact"/>
                                <w:rPr>
                                  <w:sz w:val="20"/>
                                  <w:szCs w:val="20"/>
                                </w:rPr>
                              </w:pPr>
                            </w:p>
                            <w:p w:rsidR="00485E67" w:rsidRDefault="00485E67" w:rsidP="00485E67">
                              <w:pPr>
                                <w:spacing w:line="280" w:lineRule="exact"/>
                                <w:rPr>
                                  <w:sz w:val="20"/>
                                  <w:szCs w:val="20"/>
                                </w:rPr>
                              </w:pPr>
                              <w:r>
                                <w:rPr>
                                  <w:rFonts w:hint="eastAsia"/>
                                  <w:sz w:val="20"/>
                                  <w:szCs w:val="20"/>
                                </w:rPr>
                                <w:t>・優越的地位の濫用（独禁</w:t>
                              </w:r>
                              <w:r>
                                <w:rPr>
                                  <w:rFonts w:hint="eastAsia"/>
                                  <w:sz w:val="20"/>
                                  <w:szCs w:val="20"/>
                                </w:rPr>
                                <w:t>19</w:t>
                              </w:r>
                              <w:r>
                                <w:rPr>
                                  <w:rFonts w:hint="eastAsia"/>
                                  <w:sz w:val="20"/>
                                  <w:szCs w:val="20"/>
                                </w:rPr>
                                <w:t>・</w:t>
                              </w:r>
                              <w:r>
                                <w:rPr>
                                  <w:rFonts w:hint="eastAsia"/>
                                  <w:sz w:val="20"/>
                                  <w:szCs w:val="20"/>
                                </w:rPr>
                                <w:t>2</w:t>
                              </w:r>
                              <w:r>
                                <w:rPr>
                                  <w:rFonts w:hint="eastAsia"/>
                                  <w:sz w:val="20"/>
                                  <w:szCs w:val="20"/>
                                </w:rPr>
                                <w:t>Ⅸ⑤）</w:t>
                              </w:r>
                            </w:p>
                            <w:p w:rsidR="00485E67" w:rsidRPr="00AC43AC" w:rsidRDefault="00485E67" w:rsidP="00485E67">
                              <w:pPr>
                                <w:spacing w:line="280" w:lineRule="exact"/>
                                <w:rPr>
                                  <w:sz w:val="20"/>
                                  <w:szCs w:val="20"/>
                                </w:rPr>
                              </w:pPr>
                              <w:r>
                                <w:rPr>
                                  <w:rFonts w:hint="eastAsia"/>
                                  <w:sz w:val="20"/>
                                  <w:szCs w:val="20"/>
                                </w:rPr>
                                <w:t xml:space="preserve">　　購入要請（独禁</w:t>
                              </w:r>
                              <w:r>
                                <w:rPr>
                                  <w:rFonts w:hint="eastAsia"/>
                                  <w:sz w:val="20"/>
                                  <w:szCs w:val="20"/>
                                </w:rPr>
                                <w:t>2</w:t>
                              </w:r>
                              <w:r>
                                <w:rPr>
                                  <w:rFonts w:hint="eastAsia"/>
                                  <w:sz w:val="20"/>
                                  <w:szCs w:val="20"/>
                                </w:rPr>
                                <w:t>Ⅸ⑤イ）、利益提供の要請（同ロ）、不当な取引条件（同ハ）</w:t>
                              </w:r>
                            </w:p>
                            <w:p w:rsidR="00485E67" w:rsidRDefault="00485E67" w:rsidP="00485E67">
                              <w:pPr>
                                <w:spacing w:line="280" w:lineRule="exact"/>
                                <w:rPr>
                                  <w:sz w:val="20"/>
                                  <w:szCs w:val="20"/>
                                </w:rPr>
                              </w:pPr>
                              <w:r>
                                <w:rPr>
                                  <w:rFonts w:hint="eastAsia"/>
                                  <w:sz w:val="20"/>
                                  <w:szCs w:val="20"/>
                                </w:rPr>
                                <w:t>・下請代金支払遅延等防止法（下請法）</w:t>
                              </w:r>
                            </w:p>
                            <w:p w:rsidR="00485E67" w:rsidRDefault="00485E67" w:rsidP="00485E67">
                              <w:pPr>
                                <w:spacing w:line="280" w:lineRule="exact"/>
                                <w:ind w:leftChars="200" w:left="420"/>
                                <w:rPr>
                                  <w:sz w:val="20"/>
                                  <w:szCs w:val="20"/>
                                </w:rPr>
                              </w:pPr>
                              <w:r>
                                <w:rPr>
                                  <w:rFonts w:hint="eastAsia"/>
                                  <w:sz w:val="20"/>
                                  <w:szCs w:val="20"/>
                                </w:rPr>
                                <w:t>親事業者（完成品メーカー等）が下請事業者（部品メーカー等）に代金の支払遅延等を行うことを規制</w:t>
                              </w:r>
                            </w:p>
                            <w:p w:rsidR="00485E67" w:rsidRPr="000F44A3" w:rsidRDefault="00485E67" w:rsidP="00485E67">
                              <w:pPr>
                                <w:spacing w:line="280" w:lineRule="exact"/>
                                <w:rPr>
                                  <w:sz w:val="20"/>
                                  <w:szCs w:val="20"/>
                                </w:rPr>
                              </w:pPr>
                              <w:r>
                                <w:rPr>
                                  <w:rFonts w:hint="eastAsia"/>
                                  <w:sz w:val="20"/>
                                  <w:szCs w:val="20"/>
                                </w:rPr>
                                <w:t>＊川濱昇ほか『ベーシック経済法〔第</w:t>
                              </w:r>
                              <w:r w:rsidR="00D85F2C">
                                <w:rPr>
                                  <w:rFonts w:hint="eastAsia"/>
                                  <w:sz w:val="20"/>
                                  <w:szCs w:val="20"/>
                                </w:rPr>
                                <w:t>4</w:t>
                              </w:r>
                              <w:r>
                                <w:rPr>
                                  <w:rFonts w:hint="eastAsia"/>
                                  <w:sz w:val="20"/>
                                  <w:szCs w:val="20"/>
                                </w:rPr>
                                <w:t>版〕』（有斐閣、</w:t>
                              </w:r>
                              <w:r w:rsidR="00D85F2C">
                                <w:rPr>
                                  <w:rFonts w:hint="eastAsia"/>
                                  <w:sz w:val="20"/>
                                  <w:szCs w:val="20"/>
                                </w:rPr>
                                <w:t>2014</w:t>
                              </w:r>
                              <w:r>
                                <w:rPr>
                                  <w:rFonts w:hint="eastAsia"/>
                                  <w:sz w:val="20"/>
                                  <w:szCs w:val="20"/>
                                </w:rPr>
                                <w:t>年）第</w:t>
                              </w:r>
                              <w:r>
                                <w:rPr>
                                  <w:rFonts w:hint="eastAsia"/>
                                  <w:sz w:val="20"/>
                                  <w:szCs w:val="20"/>
                                </w:rPr>
                                <w:t>4</w:t>
                              </w:r>
                              <w:r>
                                <w:rPr>
                                  <w:rFonts w:hint="eastAsia"/>
                                  <w:sz w:val="20"/>
                                  <w:szCs w:val="20"/>
                                </w:rPr>
                                <w:t>章</w:t>
                              </w:r>
                              <w:r>
                                <w:rPr>
                                  <w:rFonts w:hint="eastAsia"/>
                                  <w:sz w:val="20"/>
                                  <w:szCs w:val="20"/>
                                </w:rPr>
                                <w:t>9</w:t>
                              </w:r>
                              <w:r>
                                <w:rPr>
                                  <w:rFonts w:hint="eastAsia"/>
                                  <w:sz w:val="20"/>
                                  <w:szCs w:val="20"/>
                                </w:rPr>
                                <w:t>参照</w:t>
                              </w:r>
                            </w:p>
                          </w:txbxContent>
                        </wps:txbx>
                        <wps:bodyPr rot="0" vert="horz" wrap="square" lIns="74295" tIns="8890" rIns="74295" bIns="8890" anchor="t" anchorCtr="0" upright="1">
                          <a:noAutofit/>
                        </wps:bodyPr>
                      </wps:wsp>
                    </wpc:wpc>
                  </a:graphicData>
                </a:graphic>
              </wp:inline>
            </w:drawing>
          </mc:Choice>
          <mc:Fallback>
            <w:pict>
              <v:group id="キャンバス 309" o:spid="_x0000_s1040" editas="canvas" style="width:423pt;height:119.85pt;mso-position-horizontal-relative:char;mso-position-vertical-relative:line" coordsize="53721,15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53721;height:15214;visibility:visible;mso-wrap-style:square">
                  <v:fill o:detectmouseclick="t"/>
                  <v:path o:connecttype="none"/>
                </v:shape>
                <v:shapetype id="_x0000_t202" coordsize="21600,21600" o:spt="202" path="m,l,21600r21600,l21600,xe">
                  <v:stroke joinstyle="miter"/>
                  <v:path gradientshapeok="t" o:connecttype="rect"/>
                </v:shapetype>
                <v:shape id="Text Box 311" o:spid="_x0000_s1042" type="#_x0000_t202" style="position:absolute;left:3432;width:50289;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aQxcIA&#10;AADaAAAADwAAAGRycy9kb3ducmV2LnhtbESPQWvCQBSE7wX/w/IEb3WjYAmpq7SCInhpo9jrM/vM&#10;BrNvQ3ZN4r93C4Ueh5n5hlmuB1uLjlpfOVYwmyYgiAunKy4VnI7b1xSED8gaa8ek4EEe1qvRyxIz&#10;7Xr+pi4PpYgQ9hkqMCE0mZS+MGTRT11DHL2ray2GKNtS6hb7CLe1nCfJm7RYcVww2NDGUHHL71bB&#10;bXb5xMPC63O6M/1Pet90XzpXajIePt5BBBrCf/ivvdcK5vB7Jd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pDFwgAAANoAAAAPAAAAAAAAAAAAAAAAAJgCAABkcnMvZG93&#10;bnJldi54bWxQSwUGAAAAAAQABAD1AAAAhwMAAAAA&#10;">
                  <v:stroke dashstyle="dash"/>
                  <v:textbox inset="5.85pt,.7pt,5.85pt,.7pt">
                    <w:txbxContent>
                      <w:p w:rsidR="00485E67" w:rsidRPr="000F44A3" w:rsidRDefault="00485E67" w:rsidP="00485E67">
                        <w:pPr>
                          <w:spacing w:line="280" w:lineRule="exact"/>
                          <w:rPr>
                            <w:sz w:val="20"/>
                            <w:szCs w:val="20"/>
                            <w:u w:val="single"/>
                          </w:rPr>
                        </w:pPr>
                        <w:r>
                          <w:rPr>
                            <w:rFonts w:hint="eastAsia"/>
                            <w:sz w:val="20"/>
                            <w:szCs w:val="20"/>
                            <w:u w:val="single"/>
                          </w:rPr>
                          <w:t>弱い事業者を保護するためのルール</w:t>
                        </w:r>
                        <w:r w:rsidRPr="00AC43AC">
                          <w:rPr>
                            <w:rFonts w:hint="eastAsia"/>
                            <w:sz w:val="20"/>
                            <w:szCs w:val="20"/>
                          </w:rPr>
                          <w:t>（→「経済法」）</w:t>
                        </w:r>
                      </w:p>
                      <w:p w:rsidR="00485E67" w:rsidRPr="000F44A3" w:rsidRDefault="00485E67" w:rsidP="00485E67">
                        <w:pPr>
                          <w:spacing w:line="280" w:lineRule="exact"/>
                          <w:rPr>
                            <w:sz w:val="20"/>
                            <w:szCs w:val="20"/>
                          </w:rPr>
                        </w:pPr>
                      </w:p>
                      <w:p w:rsidR="00485E67" w:rsidRDefault="00485E67" w:rsidP="00485E67">
                        <w:pPr>
                          <w:spacing w:line="280" w:lineRule="exact"/>
                          <w:rPr>
                            <w:sz w:val="20"/>
                            <w:szCs w:val="20"/>
                          </w:rPr>
                        </w:pPr>
                        <w:r>
                          <w:rPr>
                            <w:rFonts w:hint="eastAsia"/>
                            <w:sz w:val="20"/>
                            <w:szCs w:val="20"/>
                          </w:rPr>
                          <w:t>・優越的地位の濫用（独禁</w:t>
                        </w:r>
                        <w:r>
                          <w:rPr>
                            <w:rFonts w:hint="eastAsia"/>
                            <w:sz w:val="20"/>
                            <w:szCs w:val="20"/>
                          </w:rPr>
                          <w:t>19</w:t>
                        </w:r>
                        <w:r>
                          <w:rPr>
                            <w:rFonts w:hint="eastAsia"/>
                            <w:sz w:val="20"/>
                            <w:szCs w:val="20"/>
                          </w:rPr>
                          <w:t>・</w:t>
                        </w:r>
                        <w:r>
                          <w:rPr>
                            <w:rFonts w:hint="eastAsia"/>
                            <w:sz w:val="20"/>
                            <w:szCs w:val="20"/>
                          </w:rPr>
                          <w:t>2</w:t>
                        </w:r>
                        <w:r>
                          <w:rPr>
                            <w:rFonts w:hint="eastAsia"/>
                            <w:sz w:val="20"/>
                            <w:szCs w:val="20"/>
                          </w:rPr>
                          <w:t>Ⅸ⑤）</w:t>
                        </w:r>
                      </w:p>
                      <w:p w:rsidR="00485E67" w:rsidRPr="00AC43AC" w:rsidRDefault="00485E67" w:rsidP="00485E67">
                        <w:pPr>
                          <w:spacing w:line="280" w:lineRule="exact"/>
                          <w:rPr>
                            <w:sz w:val="20"/>
                            <w:szCs w:val="20"/>
                          </w:rPr>
                        </w:pPr>
                        <w:r>
                          <w:rPr>
                            <w:rFonts w:hint="eastAsia"/>
                            <w:sz w:val="20"/>
                            <w:szCs w:val="20"/>
                          </w:rPr>
                          <w:t xml:space="preserve">　　購入要請（独禁</w:t>
                        </w:r>
                        <w:r>
                          <w:rPr>
                            <w:rFonts w:hint="eastAsia"/>
                            <w:sz w:val="20"/>
                            <w:szCs w:val="20"/>
                          </w:rPr>
                          <w:t>2</w:t>
                        </w:r>
                        <w:r>
                          <w:rPr>
                            <w:rFonts w:hint="eastAsia"/>
                            <w:sz w:val="20"/>
                            <w:szCs w:val="20"/>
                          </w:rPr>
                          <w:t>Ⅸ⑤イ）、利益提供の要請（同ロ）、不当な取引条件（同ハ）</w:t>
                        </w:r>
                      </w:p>
                      <w:p w:rsidR="00485E67" w:rsidRDefault="00485E67" w:rsidP="00485E67">
                        <w:pPr>
                          <w:spacing w:line="280" w:lineRule="exact"/>
                          <w:rPr>
                            <w:sz w:val="20"/>
                            <w:szCs w:val="20"/>
                          </w:rPr>
                        </w:pPr>
                        <w:r>
                          <w:rPr>
                            <w:rFonts w:hint="eastAsia"/>
                            <w:sz w:val="20"/>
                            <w:szCs w:val="20"/>
                          </w:rPr>
                          <w:t>・下請代金支払遅延等防止法（下請法）</w:t>
                        </w:r>
                      </w:p>
                      <w:p w:rsidR="00485E67" w:rsidRDefault="00485E67" w:rsidP="00485E67">
                        <w:pPr>
                          <w:spacing w:line="280" w:lineRule="exact"/>
                          <w:ind w:leftChars="200" w:left="420"/>
                          <w:rPr>
                            <w:sz w:val="20"/>
                            <w:szCs w:val="20"/>
                          </w:rPr>
                        </w:pPr>
                        <w:r>
                          <w:rPr>
                            <w:rFonts w:hint="eastAsia"/>
                            <w:sz w:val="20"/>
                            <w:szCs w:val="20"/>
                          </w:rPr>
                          <w:t>親事業者（完成品メーカー等）が下請事業者（部品メーカー等）に代金の支払遅延等を行うことを規制</w:t>
                        </w:r>
                      </w:p>
                      <w:p w:rsidR="00485E67" w:rsidRPr="000F44A3" w:rsidRDefault="00485E67" w:rsidP="00485E67">
                        <w:pPr>
                          <w:spacing w:line="280" w:lineRule="exact"/>
                          <w:rPr>
                            <w:sz w:val="20"/>
                            <w:szCs w:val="20"/>
                          </w:rPr>
                        </w:pPr>
                        <w:r>
                          <w:rPr>
                            <w:rFonts w:hint="eastAsia"/>
                            <w:sz w:val="20"/>
                            <w:szCs w:val="20"/>
                          </w:rPr>
                          <w:t>＊川濱昇ほか『ベーシック経済法〔第</w:t>
                        </w:r>
                        <w:r w:rsidR="00D85F2C">
                          <w:rPr>
                            <w:rFonts w:hint="eastAsia"/>
                            <w:sz w:val="20"/>
                            <w:szCs w:val="20"/>
                          </w:rPr>
                          <w:t>4</w:t>
                        </w:r>
                        <w:r>
                          <w:rPr>
                            <w:rFonts w:hint="eastAsia"/>
                            <w:sz w:val="20"/>
                            <w:szCs w:val="20"/>
                          </w:rPr>
                          <w:t>版〕』（有斐閣、</w:t>
                        </w:r>
                        <w:r w:rsidR="00D85F2C">
                          <w:rPr>
                            <w:rFonts w:hint="eastAsia"/>
                            <w:sz w:val="20"/>
                            <w:szCs w:val="20"/>
                          </w:rPr>
                          <w:t>2014</w:t>
                        </w:r>
                        <w:r>
                          <w:rPr>
                            <w:rFonts w:hint="eastAsia"/>
                            <w:sz w:val="20"/>
                            <w:szCs w:val="20"/>
                          </w:rPr>
                          <w:t>年）第</w:t>
                        </w:r>
                        <w:r>
                          <w:rPr>
                            <w:rFonts w:hint="eastAsia"/>
                            <w:sz w:val="20"/>
                            <w:szCs w:val="20"/>
                          </w:rPr>
                          <w:t>4</w:t>
                        </w:r>
                        <w:r>
                          <w:rPr>
                            <w:rFonts w:hint="eastAsia"/>
                            <w:sz w:val="20"/>
                            <w:szCs w:val="20"/>
                          </w:rPr>
                          <w:t>章</w:t>
                        </w:r>
                        <w:r>
                          <w:rPr>
                            <w:rFonts w:hint="eastAsia"/>
                            <w:sz w:val="20"/>
                            <w:szCs w:val="20"/>
                          </w:rPr>
                          <w:t>9</w:t>
                        </w:r>
                        <w:r>
                          <w:rPr>
                            <w:rFonts w:hint="eastAsia"/>
                            <w:sz w:val="20"/>
                            <w:szCs w:val="20"/>
                          </w:rPr>
                          <w:t>参照</w:t>
                        </w:r>
                      </w:p>
                    </w:txbxContent>
                  </v:textbox>
                </v:shape>
                <w10:anchorlock/>
              </v:group>
            </w:pict>
          </mc:Fallback>
        </mc:AlternateContent>
      </w:r>
    </w:p>
    <w:p w:rsidR="00485E67" w:rsidRPr="00225CC3" w:rsidRDefault="00485E67" w:rsidP="00485E67">
      <w:pPr>
        <w:rPr>
          <w:rFonts w:ascii="Century" w:eastAsia="ＭＳ 明朝" w:hAnsi="Century"/>
        </w:rPr>
      </w:pPr>
    </w:p>
    <w:p w:rsidR="00485E67" w:rsidRPr="00225CC3" w:rsidRDefault="00485E67" w:rsidP="00485E67">
      <w:pPr>
        <w:rPr>
          <w:rFonts w:ascii="Century" w:eastAsia="ＭＳ 明朝" w:hAnsi="Century"/>
        </w:rPr>
      </w:pPr>
      <w:r w:rsidRPr="00225CC3">
        <w:rPr>
          <w:rFonts w:ascii="Century" w:eastAsia="ＭＳ 明朝" w:hAnsi="Century" w:hint="eastAsia"/>
        </w:rPr>
        <w:t>(2)</w:t>
      </w:r>
      <w:r w:rsidRPr="00225CC3">
        <w:rPr>
          <w:rFonts w:ascii="Century" w:eastAsia="ＭＳ 明朝" w:hAnsi="Century" w:hint="eastAsia"/>
        </w:rPr>
        <w:t>消費者契約</w:t>
      </w:r>
    </w:p>
    <w:p w:rsidR="00485E67" w:rsidRPr="00225CC3" w:rsidRDefault="00485E67" w:rsidP="00485E67">
      <w:pPr>
        <w:rPr>
          <w:rFonts w:ascii="Century" w:eastAsia="ＭＳ 明朝" w:hAnsi="Century"/>
        </w:rPr>
      </w:pPr>
    </w:p>
    <w:p w:rsidR="007D0705" w:rsidRDefault="00485E67" w:rsidP="00485E67">
      <w:pPr>
        <w:rPr>
          <w:rFonts w:ascii="Century" w:eastAsia="ＭＳ 明朝" w:hAnsi="Century"/>
        </w:rPr>
      </w:pPr>
      <w:r w:rsidRPr="00225CC3">
        <w:rPr>
          <w:rFonts w:ascii="Century" w:eastAsia="ＭＳ 明朝" w:hAnsi="Century" w:hint="eastAsia"/>
        </w:rPr>
        <w:t>情報</w:t>
      </w:r>
      <w:r w:rsidR="007D0705">
        <w:rPr>
          <w:rFonts w:ascii="Century" w:eastAsia="ＭＳ 明朝" w:hAnsi="Century" w:hint="eastAsia"/>
        </w:rPr>
        <w:t>・</w:t>
      </w:r>
      <w:r w:rsidRPr="00225CC3">
        <w:rPr>
          <w:rFonts w:ascii="Century" w:eastAsia="ＭＳ 明朝" w:hAnsi="Century" w:hint="eastAsia"/>
        </w:rPr>
        <w:t>交渉力（消費契約</w:t>
      </w:r>
      <w:r w:rsidRPr="00225CC3">
        <w:rPr>
          <w:rFonts w:ascii="Century" w:eastAsia="ＭＳ 明朝" w:hAnsi="Century" w:hint="eastAsia"/>
        </w:rPr>
        <w:t>1</w:t>
      </w:r>
      <w:r w:rsidRPr="00225CC3">
        <w:rPr>
          <w:rFonts w:ascii="Century" w:eastAsia="ＭＳ 明朝" w:hAnsi="Century" w:hint="eastAsia"/>
        </w:rPr>
        <w:t>参照）</w:t>
      </w:r>
      <w:r w:rsidR="007D0705">
        <w:rPr>
          <w:rFonts w:ascii="Century" w:eastAsia="ＭＳ 明朝" w:hAnsi="Century" w:hint="eastAsia"/>
        </w:rPr>
        <w:t>＋</w:t>
      </w:r>
      <w:r w:rsidRPr="00225CC3">
        <w:rPr>
          <w:rFonts w:ascii="Century" w:eastAsia="ＭＳ 明朝" w:hAnsi="Century" w:hint="eastAsia"/>
        </w:rPr>
        <w:t>販売方法・代金支払方法</w:t>
      </w:r>
    </w:p>
    <w:p w:rsidR="007D0705" w:rsidRDefault="007D0705" w:rsidP="00485E67">
      <w:pPr>
        <w:rPr>
          <w:rFonts w:ascii="Century" w:eastAsia="ＭＳ 明朝" w:hAnsi="Century"/>
        </w:rPr>
      </w:pPr>
    </w:p>
    <w:p w:rsidR="007D0705" w:rsidRDefault="007D0705" w:rsidP="00485E67">
      <w:pPr>
        <w:rPr>
          <w:rFonts w:ascii="Century" w:eastAsia="ＭＳ 明朝" w:hAnsi="Century"/>
        </w:rPr>
      </w:pPr>
    </w:p>
    <w:p w:rsidR="007D0705" w:rsidRDefault="007D0705" w:rsidP="00485E67">
      <w:pPr>
        <w:rPr>
          <w:rFonts w:ascii="Century" w:eastAsia="ＭＳ 明朝" w:hAnsi="Century"/>
        </w:rPr>
      </w:pPr>
    </w:p>
    <w:p w:rsidR="007D0705" w:rsidRDefault="007D0705" w:rsidP="00485E67">
      <w:pPr>
        <w:rPr>
          <w:rFonts w:ascii="Century" w:eastAsia="ＭＳ 明朝" w:hAnsi="Century"/>
        </w:rPr>
      </w:pPr>
    </w:p>
    <w:p w:rsidR="007D0705" w:rsidRPr="007D0705" w:rsidRDefault="007D0705" w:rsidP="00485E67">
      <w:pPr>
        <w:rPr>
          <w:rFonts w:ascii="Century" w:eastAsia="ＭＳ 明朝" w:hAnsi="Century"/>
        </w:rPr>
      </w:pPr>
      <w:r>
        <w:rPr>
          <w:rFonts w:ascii="Century" w:eastAsia="ＭＳ 明朝" w:hAnsi="Century" w:hint="eastAsia"/>
        </w:rPr>
        <w:t>→法の介入（強行規定、行政的監督）</w:t>
      </w:r>
    </w:p>
    <w:p w:rsidR="00485E67" w:rsidRPr="00225CC3" w:rsidRDefault="00485E67" w:rsidP="00485E67">
      <w:pPr>
        <w:rPr>
          <w:rFonts w:ascii="Century" w:eastAsia="ＭＳ 明朝" w:hAnsi="Century"/>
        </w:rPr>
      </w:pPr>
    </w:p>
    <w:p w:rsidR="007D0705" w:rsidRDefault="007D0705">
      <w:pPr>
        <w:widowControl/>
        <w:jc w:val="left"/>
        <w:rPr>
          <w:rFonts w:ascii="ＭＳ ゴシック" w:eastAsia="ＭＳ ゴシック" w:hAnsi="ＭＳ ゴシック"/>
        </w:rPr>
      </w:pPr>
      <w:r>
        <w:rPr>
          <w:rFonts w:ascii="ＭＳ ゴシック" w:eastAsia="ＭＳ ゴシック" w:hAnsi="ＭＳ ゴシック"/>
        </w:rPr>
        <w:br w:type="page"/>
      </w:r>
    </w:p>
    <w:p w:rsidR="000204AA" w:rsidRDefault="000204AA" w:rsidP="000204AA">
      <w:pPr>
        <w:rPr>
          <w:rFonts w:ascii="ＭＳ ゴシック" w:eastAsia="ＭＳ ゴシック" w:hAnsi="ＭＳ ゴシック"/>
        </w:rPr>
      </w:pPr>
      <w:r w:rsidRPr="00225CC3">
        <w:rPr>
          <w:rFonts w:ascii="ＭＳ ゴシック" w:eastAsia="ＭＳ ゴシック" w:hAnsi="ＭＳ ゴシック" w:hint="eastAsia"/>
        </w:rPr>
        <w:lastRenderedPageBreak/>
        <w:t>7-2.消費者契約についての法規制</w:t>
      </w:r>
    </w:p>
    <w:p w:rsidR="000804A3" w:rsidRPr="00225CC3" w:rsidRDefault="000804A3" w:rsidP="000204AA">
      <w:pPr>
        <w:rPr>
          <w:rFonts w:ascii="ＭＳ ゴシック" w:eastAsia="ＭＳ ゴシック" w:hAnsi="ＭＳ ゴシック"/>
        </w:rPr>
      </w:pPr>
    </w:p>
    <w:p w:rsidR="000204AA" w:rsidRPr="00225CC3" w:rsidRDefault="000204AA" w:rsidP="000204AA">
      <w:pPr>
        <w:rPr>
          <w:rFonts w:ascii="Century" w:eastAsia="ＭＳ 明朝" w:hAnsi="Century"/>
        </w:rPr>
      </w:pPr>
      <w:r w:rsidRPr="00225CC3">
        <w:rPr>
          <w:rFonts w:ascii="Century" w:eastAsia="ＭＳ 明朝" w:hAnsi="Century"/>
          <w:noProof/>
        </w:rPr>
        <mc:AlternateContent>
          <mc:Choice Requires="wpc">
            <w:drawing>
              <wp:inline distT="0" distB="0" distL="0" distR="0" wp14:anchorId="40E6CFF2" wp14:editId="71C4564C">
                <wp:extent cx="5257800" cy="1419225"/>
                <wp:effectExtent l="0" t="0" r="0" b="0"/>
                <wp:docPr id="204" name="キャンバス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1" name="Text Box 205"/>
                        <wps:cNvSpPr txBox="1">
                          <a:spLocks noChangeArrowheads="1"/>
                        </wps:cNvSpPr>
                        <wps:spPr bwMode="auto">
                          <a:xfrm>
                            <a:off x="457362" y="829013"/>
                            <a:ext cx="3200789" cy="228960"/>
                          </a:xfrm>
                          <a:prstGeom prst="rect">
                            <a:avLst/>
                          </a:prstGeom>
                          <a:solidFill>
                            <a:srgbClr val="FFFFFF"/>
                          </a:solidFill>
                          <a:ln w="9525">
                            <a:solidFill>
                              <a:srgbClr val="000000"/>
                            </a:solidFill>
                            <a:miter lim="800000"/>
                            <a:headEnd/>
                            <a:tailEnd/>
                          </a:ln>
                        </wps:spPr>
                        <wps:txbx>
                          <w:txbxContent>
                            <w:p w:rsidR="000204AA" w:rsidRPr="006852E8" w:rsidRDefault="000204AA" w:rsidP="000204AA">
                              <w:pPr>
                                <w:jc w:val="center"/>
                                <w:rPr>
                                  <w:sz w:val="20"/>
                                  <w:szCs w:val="20"/>
                                </w:rPr>
                              </w:pPr>
                              <w:r w:rsidRPr="006852E8">
                                <w:rPr>
                                  <w:rFonts w:hint="eastAsia"/>
                                  <w:sz w:val="20"/>
                                  <w:szCs w:val="20"/>
                                </w:rPr>
                                <w:t>①契約についての一般法</w:t>
                              </w:r>
                            </w:p>
                          </w:txbxContent>
                        </wps:txbx>
                        <wps:bodyPr rot="0" vert="horz" wrap="square" lIns="74295" tIns="8890" rIns="74295" bIns="8890" anchor="t" anchorCtr="0" upright="1">
                          <a:noAutofit/>
                        </wps:bodyPr>
                      </wps:wsp>
                      <wps:wsp>
                        <wps:cNvPr id="142" name="Text Box 206"/>
                        <wps:cNvSpPr txBox="1">
                          <a:spLocks noChangeArrowheads="1"/>
                        </wps:cNvSpPr>
                        <wps:spPr bwMode="auto">
                          <a:xfrm>
                            <a:off x="800570" y="600795"/>
                            <a:ext cx="2514373" cy="226737"/>
                          </a:xfrm>
                          <a:prstGeom prst="rect">
                            <a:avLst/>
                          </a:prstGeom>
                          <a:solidFill>
                            <a:srgbClr val="FFFFFF"/>
                          </a:solidFill>
                          <a:ln w="9525">
                            <a:solidFill>
                              <a:srgbClr val="000000"/>
                            </a:solidFill>
                            <a:miter lim="800000"/>
                            <a:headEnd/>
                            <a:tailEnd/>
                          </a:ln>
                        </wps:spPr>
                        <wps:txbx>
                          <w:txbxContent>
                            <w:p w:rsidR="000204AA" w:rsidRPr="006852E8" w:rsidRDefault="000204AA" w:rsidP="000204AA">
                              <w:pPr>
                                <w:jc w:val="center"/>
                                <w:rPr>
                                  <w:sz w:val="20"/>
                                  <w:szCs w:val="20"/>
                                </w:rPr>
                              </w:pPr>
                              <w:r w:rsidRPr="006852E8">
                                <w:rPr>
                                  <w:rFonts w:hint="eastAsia"/>
                                  <w:sz w:val="20"/>
                                  <w:szCs w:val="20"/>
                                </w:rPr>
                                <w:t>②消費者契約についての一般法</w:t>
                              </w:r>
                            </w:p>
                          </w:txbxContent>
                        </wps:txbx>
                        <wps:bodyPr rot="0" vert="horz" wrap="square" lIns="74295" tIns="8890" rIns="74295" bIns="8890" anchor="t" anchorCtr="0" upright="1">
                          <a:noAutofit/>
                        </wps:bodyPr>
                      </wps:wsp>
                      <wps:wsp>
                        <wps:cNvPr id="143" name="Text Box 207"/>
                        <wps:cNvSpPr txBox="1">
                          <a:spLocks noChangeArrowheads="1"/>
                        </wps:cNvSpPr>
                        <wps:spPr bwMode="auto">
                          <a:xfrm>
                            <a:off x="1028878" y="371835"/>
                            <a:ext cx="2057757" cy="227478"/>
                          </a:xfrm>
                          <a:prstGeom prst="rect">
                            <a:avLst/>
                          </a:prstGeom>
                          <a:solidFill>
                            <a:srgbClr val="FFFFFF"/>
                          </a:solidFill>
                          <a:ln w="9525">
                            <a:solidFill>
                              <a:srgbClr val="000000"/>
                            </a:solidFill>
                            <a:miter lim="800000"/>
                            <a:headEnd/>
                            <a:tailEnd/>
                          </a:ln>
                        </wps:spPr>
                        <wps:txbx>
                          <w:txbxContent>
                            <w:p w:rsidR="000204AA" w:rsidRPr="006852E8" w:rsidRDefault="000204AA" w:rsidP="000204AA">
                              <w:pPr>
                                <w:jc w:val="center"/>
                                <w:rPr>
                                  <w:sz w:val="20"/>
                                  <w:szCs w:val="20"/>
                                </w:rPr>
                              </w:pPr>
                              <w:r w:rsidRPr="006852E8">
                                <w:rPr>
                                  <w:rFonts w:hint="eastAsia"/>
                                  <w:sz w:val="20"/>
                                  <w:szCs w:val="20"/>
                                </w:rPr>
                                <w:t>③消費者契約についての特別法</w:t>
                              </w:r>
                            </w:p>
                          </w:txbxContent>
                        </wps:txbx>
                        <wps:bodyPr rot="0" vert="horz" wrap="square" lIns="74295" tIns="8890" rIns="74295" bIns="8890" anchor="t" anchorCtr="0" upright="1">
                          <a:noAutofit/>
                        </wps:bodyPr>
                      </wps:wsp>
                      <wps:wsp>
                        <wps:cNvPr id="144" name="Text Box 208"/>
                        <wps:cNvSpPr txBox="1">
                          <a:spLocks noChangeArrowheads="1"/>
                        </wps:cNvSpPr>
                        <wps:spPr bwMode="auto">
                          <a:xfrm>
                            <a:off x="3658151" y="829013"/>
                            <a:ext cx="1143032" cy="22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4AA" w:rsidRPr="006852E8" w:rsidRDefault="000204AA" w:rsidP="000204AA">
                              <w:pPr>
                                <w:rPr>
                                  <w:sz w:val="20"/>
                                  <w:szCs w:val="20"/>
                                </w:rPr>
                              </w:pPr>
                              <w:r w:rsidRPr="006852E8">
                                <w:rPr>
                                  <w:rFonts w:hint="eastAsia"/>
                                  <w:sz w:val="20"/>
                                  <w:szCs w:val="20"/>
                                </w:rPr>
                                <w:t>＝民法、商法</w:t>
                              </w:r>
                            </w:p>
                          </w:txbxContent>
                        </wps:txbx>
                        <wps:bodyPr rot="0" vert="horz" wrap="square" lIns="74295" tIns="8890" rIns="74295" bIns="8890" anchor="t" anchorCtr="0" upright="1">
                          <a:noAutofit/>
                        </wps:bodyPr>
                      </wps:wsp>
                      <wps:wsp>
                        <wps:cNvPr id="145" name="Text Box 209"/>
                        <wps:cNvSpPr txBox="1">
                          <a:spLocks noChangeArrowheads="1"/>
                        </wps:cNvSpPr>
                        <wps:spPr bwMode="auto">
                          <a:xfrm>
                            <a:off x="3314943" y="600795"/>
                            <a:ext cx="1143032" cy="2267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4AA" w:rsidRPr="006852E8" w:rsidRDefault="000204AA" w:rsidP="000204AA">
                              <w:pPr>
                                <w:rPr>
                                  <w:sz w:val="20"/>
                                  <w:szCs w:val="20"/>
                                </w:rPr>
                              </w:pPr>
                              <w:r w:rsidRPr="006852E8">
                                <w:rPr>
                                  <w:rFonts w:hint="eastAsia"/>
                                  <w:sz w:val="20"/>
                                  <w:szCs w:val="20"/>
                                </w:rPr>
                                <w:t>＝消費者契約法</w:t>
                              </w:r>
                            </w:p>
                          </w:txbxContent>
                        </wps:txbx>
                        <wps:bodyPr rot="0" vert="horz" wrap="square" lIns="74295" tIns="8890" rIns="74295" bIns="8890" anchor="t" anchorCtr="0" upright="1">
                          <a:noAutofit/>
                        </wps:bodyPr>
                      </wps:wsp>
                      <wps:wsp>
                        <wps:cNvPr id="146" name="Text Box 210"/>
                        <wps:cNvSpPr txBox="1">
                          <a:spLocks noChangeArrowheads="1"/>
                        </wps:cNvSpPr>
                        <wps:spPr bwMode="auto">
                          <a:xfrm>
                            <a:off x="3086635" y="371835"/>
                            <a:ext cx="2171165" cy="2282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4AA" w:rsidRPr="006852E8" w:rsidRDefault="000204AA" w:rsidP="000204AA">
                              <w:pPr>
                                <w:rPr>
                                  <w:sz w:val="20"/>
                                  <w:szCs w:val="20"/>
                                </w:rPr>
                              </w:pPr>
                              <w:r w:rsidRPr="006852E8">
                                <w:rPr>
                                  <w:rFonts w:hint="eastAsia"/>
                                  <w:sz w:val="20"/>
                                  <w:szCs w:val="20"/>
                                </w:rPr>
                                <w:t>＝特定商取引法、割賦販売法</w:t>
                              </w:r>
                              <w:r w:rsidRPr="006852E8">
                                <w:rPr>
                                  <w:rFonts w:hint="eastAsia"/>
                                  <w:sz w:val="20"/>
                                  <w:szCs w:val="20"/>
                                </w:rPr>
                                <w:t>etc.</w:t>
                              </w:r>
                            </w:p>
                          </w:txbxContent>
                        </wps:txbx>
                        <wps:bodyPr rot="0" vert="horz" wrap="square" lIns="74295" tIns="8890" rIns="74295" bIns="8890" anchor="t" anchorCtr="0" upright="1">
                          <a:noAutofit/>
                        </wps:bodyPr>
                      </wps:wsp>
                      <wps:wsp>
                        <wps:cNvPr id="147" name="Text Box 211"/>
                        <wps:cNvSpPr txBox="1">
                          <a:spLocks noChangeArrowheads="1"/>
                        </wps:cNvSpPr>
                        <wps:spPr bwMode="auto">
                          <a:xfrm>
                            <a:off x="457362" y="1057973"/>
                            <a:ext cx="3200789" cy="2304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4AA" w:rsidRPr="006852E8" w:rsidRDefault="000204AA" w:rsidP="000204AA">
                              <w:pPr>
                                <w:jc w:val="center"/>
                                <w:rPr>
                                  <w:sz w:val="20"/>
                                  <w:szCs w:val="20"/>
                                </w:rPr>
                              </w:pPr>
                              <w:r w:rsidRPr="006852E8">
                                <w:rPr>
                                  <w:rFonts w:hint="eastAsia"/>
                                  <w:sz w:val="20"/>
                                  <w:szCs w:val="20"/>
                                </w:rPr>
                                <w:t xml:space="preserve">←　</w:t>
                              </w:r>
                              <w:r>
                                <w:rPr>
                                  <w:rFonts w:hint="eastAsia"/>
                                  <w:sz w:val="20"/>
                                  <w:szCs w:val="20"/>
                                </w:rPr>
                                <w:t xml:space="preserve">　　</w:t>
                              </w:r>
                              <w:r w:rsidRPr="006852E8">
                                <w:rPr>
                                  <w:rFonts w:hint="eastAsia"/>
                                  <w:sz w:val="20"/>
                                  <w:szCs w:val="20"/>
                                </w:rPr>
                                <w:t xml:space="preserve">適用範囲　</w:t>
                              </w:r>
                              <w:r>
                                <w:rPr>
                                  <w:rFonts w:hint="eastAsia"/>
                                  <w:sz w:val="20"/>
                                  <w:szCs w:val="20"/>
                                </w:rPr>
                                <w:t xml:space="preserve">　　</w:t>
                              </w:r>
                              <w:r w:rsidRPr="006852E8">
                                <w:rPr>
                                  <w:rFonts w:hint="eastAsia"/>
                                  <w:sz w:val="20"/>
                                  <w:szCs w:val="20"/>
                                </w:rPr>
                                <w:t>→</w:t>
                              </w:r>
                            </w:p>
                          </w:txbxContent>
                        </wps:txbx>
                        <wps:bodyPr rot="0" vert="horz" wrap="square" lIns="74295" tIns="8890" rIns="74295" bIns="8890" anchor="t" anchorCtr="0" upright="1">
                          <a:noAutofit/>
                        </wps:bodyPr>
                      </wps:wsp>
                      <wps:wsp>
                        <wps:cNvPr id="148" name="Text Box 212"/>
                        <wps:cNvSpPr txBox="1">
                          <a:spLocks noChangeArrowheads="1"/>
                        </wps:cNvSpPr>
                        <wps:spPr bwMode="auto">
                          <a:xfrm>
                            <a:off x="0" y="142875"/>
                            <a:ext cx="1028132" cy="6861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4AA" w:rsidRPr="006852E8" w:rsidRDefault="000204AA" w:rsidP="000204AA">
                              <w:pPr>
                                <w:spacing w:line="240" w:lineRule="exact"/>
                                <w:jc w:val="center"/>
                                <w:rPr>
                                  <w:sz w:val="20"/>
                                  <w:szCs w:val="20"/>
                                </w:rPr>
                              </w:pPr>
                              <w:r w:rsidRPr="006852E8">
                                <w:rPr>
                                  <w:rFonts w:hint="eastAsia"/>
                                  <w:sz w:val="20"/>
                                  <w:szCs w:val="20"/>
                                </w:rPr>
                                <w:t>一般私法ルールからの乖離</w:t>
                              </w:r>
                            </w:p>
                            <w:p w:rsidR="000204AA" w:rsidRPr="006852E8" w:rsidRDefault="000204AA" w:rsidP="000204AA">
                              <w:pPr>
                                <w:spacing w:line="240" w:lineRule="exact"/>
                                <w:jc w:val="center"/>
                                <w:rPr>
                                  <w:sz w:val="20"/>
                                  <w:szCs w:val="20"/>
                                </w:rPr>
                              </w:pPr>
                              <w:r w:rsidRPr="006852E8">
                                <w:rPr>
                                  <w:rFonts w:hint="eastAsia"/>
                                  <w:sz w:val="20"/>
                                  <w:szCs w:val="20"/>
                                </w:rPr>
                                <w:t>↑</w:t>
                              </w:r>
                            </w:p>
                            <w:p w:rsidR="000204AA" w:rsidRPr="006852E8" w:rsidRDefault="000204AA" w:rsidP="000204AA">
                              <w:pPr>
                                <w:spacing w:line="240" w:lineRule="exact"/>
                                <w:jc w:val="center"/>
                                <w:rPr>
                                  <w:sz w:val="20"/>
                                  <w:szCs w:val="20"/>
                                </w:rPr>
                              </w:pPr>
                              <w:r w:rsidRPr="006852E8">
                                <w:rPr>
                                  <w:rFonts w:hint="eastAsia"/>
                                  <w:sz w:val="20"/>
                                  <w:szCs w:val="20"/>
                                </w:rPr>
                                <w:t>↑</w:t>
                              </w:r>
                            </w:p>
                          </w:txbxContent>
                        </wps:txbx>
                        <wps:bodyPr rot="0" vert="horz" wrap="square" lIns="74295" tIns="8890" rIns="74295" bIns="8890" anchor="t" anchorCtr="0" upright="1">
                          <a:noAutofit/>
                        </wps:bodyPr>
                      </wps:wsp>
                    </wpc:wpc>
                  </a:graphicData>
                </a:graphic>
              </wp:inline>
            </w:drawing>
          </mc:Choice>
          <mc:Fallback>
            <w:pict>
              <v:group id="キャンバス 204" o:spid="_x0000_s1043" editas="canvas" style="width:414pt;height:111.75pt;mso-position-horizontal-relative:char;mso-position-vertical-relative:line" coordsize="52578,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">
                <v:shape id="_x0000_s1044" type="#_x0000_t75" style="position:absolute;width:52578;height:14192;visibility:visible;mso-wrap-style:square">
                  <v:fill o:detectmouseclick="t"/>
                  <v:path o:connecttype="none"/>
                </v:shape>
                <v:shape id="Text Box 205" o:spid="_x0000_s1045" type="#_x0000_t202" style="position:absolute;left:4573;top:8290;width:32008;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eOsQA&#10;AADcAAAADwAAAGRycy9kb3ducmV2LnhtbERPTWvCQBC9F/wPywheitkoJdjUVURoMadSIwVvQ3aa&#10;BLOzYXejaX99t1DwNo/3OevtaDpxJedbywoWSQqCuLK65VrBqXydr0D4gKyxs0wKvsnDdjN5WGOu&#10;7Y0/6HoMtYgh7HNU0ITQ51L6qiGDPrE9ceS+rDMYInS11A5vMdx0cpmmmTTYcmxosKd9Q9XlOBgF&#10;l2KozPB5dof3oXwrfjItH9NnpWbTcfcCItAY7uJ/90HH+U8L+HsmX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njrEAAAA3AAAAA8AAAAAAAAAAAAAAAAAmAIAAGRycy9k&#10;b3ducmV2LnhtbFBLBQYAAAAABAAEAPUAAACJAwAAAAA=&#10;">
                  <v:textbox inset="5.85pt,.7pt,5.85pt,.7pt">
                    <w:txbxContent>
                      <w:p w:rsidR="000204AA" w:rsidRPr="006852E8" w:rsidRDefault="000204AA" w:rsidP="000204AA">
                        <w:pPr>
                          <w:jc w:val="center"/>
                          <w:rPr>
                            <w:sz w:val="20"/>
                            <w:szCs w:val="20"/>
                          </w:rPr>
                        </w:pPr>
                        <w:r w:rsidRPr="006852E8">
                          <w:rPr>
                            <w:rFonts w:hint="eastAsia"/>
                            <w:sz w:val="20"/>
                            <w:szCs w:val="20"/>
                          </w:rPr>
                          <w:t>①契約についての一般法</w:t>
                        </w:r>
                      </w:p>
                    </w:txbxContent>
                  </v:textbox>
                </v:shape>
                <v:shape id="Text Box 206" o:spid="_x0000_s1046" type="#_x0000_t202" style="position:absolute;left:8005;top:6007;width:25144;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ATcIA&#10;AADcAAAADwAAAGRycy9kb3ducmV2LnhtbERPTYvCMBC9C/sfwix4EU0VkbUaZVlQ9CTqIngbmrEt&#10;NpOSpNrdX28Ewds83ufMl62pxI2cLy0rGA4SEMSZ1SXnCn6Pq/4XCB+QNVaWScEfeVguPjpzTLW9&#10;855uh5CLGMI+RQVFCHUqpc8KMugHtiaO3MU6gyFCl0vt8B7DTSVHSTKRBkuODQXW9FNQdj00RsF1&#10;22SmOZ3dZtcc19v/iZa9ZKpU97P9noEI1Ia3+OXe6Dh/PIL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NABNwgAAANwAAAAPAAAAAAAAAAAAAAAAAJgCAABkcnMvZG93&#10;bnJldi54bWxQSwUGAAAAAAQABAD1AAAAhwMAAAAA&#10;">
                  <v:textbox inset="5.85pt,.7pt,5.85pt,.7pt">
                    <w:txbxContent>
                      <w:p w:rsidR="000204AA" w:rsidRPr="006852E8" w:rsidRDefault="000204AA" w:rsidP="000204AA">
                        <w:pPr>
                          <w:jc w:val="center"/>
                          <w:rPr>
                            <w:sz w:val="20"/>
                            <w:szCs w:val="20"/>
                          </w:rPr>
                        </w:pPr>
                        <w:r w:rsidRPr="006852E8">
                          <w:rPr>
                            <w:rFonts w:hint="eastAsia"/>
                            <w:sz w:val="20"/>
                            <w:szCs w:val="20"/>
                          </w:rPr>
                          <w:t>②消費者契約についての一般法</w:t>
                        </w:r>
                      </w:p>
                    </w:txbxContent>
                  </v:textbox>
                </v:shape>
                <v:shape id="Text Box 207" o:spid="_x0000_s1047" type="#_x0000_t202" style="position:absolute;left:10288;top:3718;width:20578;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l1sMA&#10;AADcAAAADwAAAGRycy9kb3ducmV2LnhtbERPS2vCQBC+F/oflil4KXXjA2lTVymCoqdiFMHbkJ0m&#10;wexs2N1o9Ne7BcHbfHzPmc47U4szOV9ZVjDoJyCIc6srLhTsd8uPTxA+IGusLZOCK3mYz15fpphq&#10;e+EtnbNQiBjCPkUFZQhNKqXPSzLo+7YhjtyfdQZDhK6Q2uElhptaDpNkIg1WHBtKbGhRUn7KWqPg&#10;tGlz0x6Obv3b7lab20TL9+RLqd5b9/MNIlAXnuKHe63j/PEI/p+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il1sMAAADcAAAADwAAAAAAAAAAAAAAAACYAgAAZHJzL2Rv&#10;d25yZXYueG1sUEsFBgAAAAAEAAQA9QAAAIgDAAAAAA==&#10;">
                  <v:textbox inset="5.85pt,.7pt,5.85pt,.7pt">
                    <w:txbxContent>
                      <w:p w:rsidR="000204AA" w:rsidRPr="006852E8" w:rsidRDefault="000204AA" w:rsidP="000204AA">
                        <w:pPr>
                          <w:jc w:val="center"/>
                          <w:rPr>
                            <w:sz w:val="20"/>
                            <w:szCs w:val="20"/>
                          </w:rPr>
                        </w:pPr>
                        <w:r w:rsidRPr="006852E8">
                          <w:rPr>
                            <w:rFonts w:hint="eastAsia"/>
                            <w:sz w:val="20"/>
                            <w:szCs w:val="20"/>
                          </w:rPr>
                          <w:t>③消費者契約についての特別法</w:t>
                        </w:r>
                      </w:p>
                    </w:txbxContent>
                  </v:textbox>
                </v:shape>
                <v:shape id="Text Box 208" o:spid="_x0000_s1048" type="#_x0000_t202" style="position:absolute;left:36581;top:8290;width:1143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Qi8UA&#10;AADcAAAADwAAAGRycy9kb3ducmV2LnhtbESPT4vCMBDF78J+hzAL3jTdVXelmkoRFI/+WZC9Dc3Y&#10;ljaT0kStfnojCN5meG/e78180ZlaXKh1pWUFX8MIBHFmdcm5gr/DajAF4TyyxtoyKbiRg0Xy0Ztj&#10;rO2Vd3TZ+1yEEHYxKii8b2IpXVaQQTe0DXHQTrY16MPa5lK3eA3hppbfUfQjDZYcCAU2tCwoq/Zn&#10;EyCre5Tej6OtNb/17dis/9NTNVGq/9mlMxCeOv82v643OtQfj+H5TJhAJ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5CLxQAAANwAAAAPAAAAAAAAAAAAAAAAAJgCAABkcnMv&#10;ZG93bnJldi54bWxQSwUGAAAAAAQABAD1AAAAigMAAAAA&#10;" stroked="f">
                  <v:fill opacity="0"/>
                  <v:textbox inset="5.85pt,.7pt,5.85pt,.7pt">
                    <w:txbxContent>
                      <w:p w:rsidR="000204AA" w:rsidRPr="006852E8" w:rsidRDefault="000204AA" w:rsidP="000204AA">
                        <w:pPr>
                          <w:rPr>
                            <w:sz w:val="20"/>
                            <w:szCs w:val="20"/>
                          </w:rPr>
                        </w:pPr>
                        <w:r w:rsidRPr="006852E8">
                          <w:rPr>
                            <w:rFonts w:hint="eastAsia"/>
                            <w:sz w:val="20"/>
                            <w:szCs w:val="20"/>
                          </w:rPr>
                          <w:t>＝民法、商法</w:t>
                        </w:r>
                      </w:p>
                    </w:txbxContent>
                  </v:textbox>
                </v:shape>
                <v:shape id="Text Box 209" o:spid="_x0000_s1049" type="#_x0000_t202" style="position:absolute;left:33149;top:6007;width:11430;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1EMMA&#10;AADcAAAADwAAAGRycy9kb3ducmV2LnhtbESPzarCMBCF94LvEEZwp6n/Uo1SLiguvSqIu6EZ22Iz&#10;KU2uVp/eCBfczXDOnO/Mct2YUtypdoVlBYN+BII4tbrgTMHpuOnNQTiPrLG0TAqe5GC9areWGGv7&#10;4F+6H3wmQgi7GBXk3lexlC7NyaDr24o4aFdbG/RhrTOpa3yEcFPKYRRNpcGCAyHHin5ySm+HPxMg&#10;m1eUvM6jvTWz8nmutpfkepso1e00yQKEp8Z/zf/XOx3qjyfweSZM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s1EMMAAADcAAAADwAAAAAAAAAAAAAAAACYAgAAZHJzL2Rv&#10;d25yZXYueG1sUEsFBgAAAAAEAAQA9QAAAIgDAAAAAA==&#10;" stroked="f">
                  <v:fill opacity="0"/>
                  <v:textbox inset="5.85pt,.7pt,5.85pt,.7pt">
                    <w:txbxContent>
                      <w:p w:rsidR="000204AA" w:rsidRPr="006852E8" w:rsidRDefault="000204AA" w:rsidP="000204AA">
                        <w:pPr>
                          <w:rPr>
                            <w:sz w:val="20"/>
                            <w:szCs w:val="20"/>
                          </w:rPr>
                        </w:pPr>
                        <w:r w:rsidRPr="006852E8">
                          <w:rPr>
                            <w:rFonts w:hint="eastAsia"/>
                            <w:sz w:val="20"/>
                            <w:szCs w:val="20"/>
                          </w:rPr>
                          <w:t>＝消費者契約法</w:t>
                        </w:r>
                      </w:p>
                    </w:txbxContent>
                  </v:textbox>
                </v:shape>
                <v:shape id="Text Box 210" o:spid="_x0000_s1050" type="#_x0000_t202" style="position:absolute;left:30866;top:3718;width:21712;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mrZ8MA&#10;AADcAAAADwAAAGRycy9kb3ducmV2LnhtbESPzarCMBCF9xd8hzCCu2vqz1WpRimC4tKrgrgbmrEt&#10;NpPSRK0+vREEdzOcM+c7M1s0phQ3ql1hWUGvG4EgTq0uOFNw2K9+JyCcR9ZYWiYFD3KwmLd+Zhhr&#10;e+d/uu18JkIIuxgV5N5XsZQuzcmg69qKOGhnWxv0Ya0zqWu8h3BTyn4UjaTBggMhx4qWOaWX3dUE&#10;yOoZJc/jYGvNuHwcq/UpOV/+lOq0m2QKwlPjv+bP9UaH+sMRvJ8JE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mrZ8MAAADcAAAADwAAAAAAAAAAAAAAAACYAgAAZHJzL2Rv&#10;d25yZXYueG1sUEsFBgAAAAAEAAQA9QAAAIgDAAAAAA==&#10;" stroked="f">
                  <v:fill opacity="0"/>
                  <v:textbox inset="5.85pt,.7pt,5.85pt,.7pt">
                    <w:txbxContent>
                      <w:p w:rsidR="000204AA" w:rsidRPr="006852E8" w:rsidRDefault="000204AA" w:rsidP="000204AA">
                        <w:pPr>
                          <w:rPr>
                            <w:sz w:val="20"/>
                            <w:szCs w:val="20"/>
                          </w:rPr>
                        </w:pPr>
                        <w:r w:rsidRPr="006852E8">
                          <w:rPr>
                            <w:rFonts w:hint="eastAsia"/>
                            <w:sz w:val="20"/>
                            <w:szCs w:val="20"/>
                          </w:rPr>
                          <w:t>＝特定商取引法、割賦販売法</w:t>
                        </w:r>
                        <w:r w:rsidRPr="006852E8">
                          <w:rPr>
                            <w:rFonts w:hint="eastAsia"/>
                            <w:sz w:val="20"/>
                            <w:szCs w:val="20"/>
                          </w:rPr>
                          <w:t>etc.</w:t>
                        </w:r>
                      </w:p>
                    </w:txbxContent>
                  </v:textbox>
                </v:shape>
                <v:shape id="Text Box 211" o:spid="_x0000_s1051" type="#_x0000_t202" style="position:absolute;left:4573;top:10579;width:32008;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O/MUA&#10;AADcAAAADwAAAGRycy9kb3ducmV2LnhtbESPT4vCMBDF74LfIYzgTdPVdV26jVIEZY/+WZC9Dc3Y&#10;ljaT0kStfnojCN5meG/e702y7EwtLtS60rKCj3EEgjizuuRcwd9hPfoG4TyyxtoyKbiRg+Wi30sw&#10;1vbKO7rsfS5CCLsYFRTeN7GULivIoBvbhjhoJ9sa9GFtc6lbvIZwU8tJFH1JgyUHQoENrQrKqv3Z&#10;BMj6HqX343Rrzby+HZvNf3qqZkoNB136A8JT59/m1/WvDvU/5/B8Jkw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Q78xQAAANwAAAAPAAAAAAAAAAAAAAAAAJgCAABkcnMv&#10;ZG93bnJldi54bWxQSwUGAAAAAAQABAD1AAAAigMAAAAA&#10;" stroked="f">
                  <v:fill opacity="0"/>
                  <v:textbox inset="5.85pt,.7pt,5.85pt,.7pt">
                    <w:txbxContent>
                      <w:p w:rsidR="000204AA" w:rsidRPr="006852E8" w:rsidRDefault="000204AA" w:rsidP="000204AA">
                        <w:pPr>
                          <w:jc w:val="center"/>
                          <w:rPr>
                            <w:sz w:val="20"/>
                            <w:szCs w:val="20"/>
                          </w:rPr>
                        </w:pPr>
                        <w:r w:rsidRPr="006852E8">
                          <w:rPr>
                            <w:rFonts w:hint="eastAsia"/>
                            <w:sz w:val="20"/>
                            <w:szCs w:val="20"/>
                          </w:rPr>
                          <w:t xml:space="preserve">←　</w:t>
                        </w:r>
                        <w:r>
                          <w:rPr>
                            <w:rFonts w:hint="eastAsia"/>
                            <w:sz w:val="20"/>
                            <w:szCs w:val="20"/>
                          </w:rPr>
                          <w:t xml:space="preserve">　　</w:t>
                        </w:r>
                        <w:r w:rsidRPr="006852E8">
                          <w:rPr>
                            <w:rFonts w:hint="eastAsia"/>
                            <w:sz w:val="20"/>
                            <w:szCs w:val="20"/>
                          </w:rPr>
                          <w:t xml:space="preserve">適用範囲　</w:t>
                        </w:r>
                        <w:r>
                          <w:rPr>
                            <w:rFonts w:hint="eastAsia"/>
                            <w:sz w:val="20"/>
                            <w:szCs w:val="20"/>
                          </w:rPr>
                          <w:t xml:space="preserve">　　</w:t>
                        </w:r>
                        <w:r w:rsidRPr="006852E8">
                          <w:rPr>
                            <w:rFonts w:hint="eastAsia"/>
                            <w:sz w:val="20"/>
                            <w:szCs w:val="20"/>
                          </w:rPr>
                          <w:t>→</w:t>
                        </w:r>
                      </w:p>
                    </w:txbxContent>
                  </v:textbox>
                </v:shape>
                <v:shape id="Text Box 212" o:spid="_x0000_s1052" type="#_x0000_t202" style="position:absolute;top:1428;width:10281;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ajsQA&#10;AADcAAAADwAAAGRycy9kb3ducmV2LnhtbESPS2vCQBDH70K/wzKF3nRT7Ys0qwTB0qNNC9LbkJ08&#10;MDsbsqtGP71zELzNMP/Hb7LV6Dp1pCG0ng08zxJQxKW3LdcG/n430w9QISJb7DyTgTMFWC0fJhmm&#10;1p/4h45FrJWEcEjRQBNjn2odyoYchpnvieVW+cFhlHWotR3wJOGu0/MkedMOW5aGBntaN1Tui4OT&#10;ks0lyS+7xda79+6867/+82r/aszT45h/goo0xrv45v62gv8itPKMT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amo7EAAAA3AAAAA8AAAAAAAAAAAAAAAAAmAIAAGRycy9k&#10;b3ducmV2LnhtbFBLBQYAAAAABAAEAPUAAACJAwAAAAA=&#10;" stroked="f">
                  <v:fill opacity="0"/>
                  <v:textbox inset="5.85pt,.7pt,5.85pt,.7pt">
                    <w:txbxContent>
                      <w:p w:rsidR="000204AA" w:rsidRPr="006852E8" w:rsidRDefault="000204AA" w:rsidP="000204AA">
                        <w:pPr>
                          <w:spacing w:line="240" w:lineRule="exact"/>
                          <w:jc w:val="center"/>
                          <w:rPr>
                            <w:sz w:val="20"/>
                            <w:szCs w:val="20"/>
                          </w:rPr>
                        </w:pPr>
                        <w:r w:rsidRPr="006852E8">
                          <w:rPr>
                            <w:rFonts w:hint="eastAsia"/>
                            <w:sz w:val="20"/>
                            <w:szCs w:val="20"/>
                          </w:rPr>
                          <w:t>一般私法ルールからの乖離</w:t>
                        </w:r>
                      </w:p>
                      <w:p w:rsidR="000204AA" w:rsidRPr="006852E8" w:rsidRDefault="000204AA" w:rsidP="000204AA">
                        <w:pPr>
                          <w:spacing w:line="240" w:lineRule="exact"/>
                          <w:jc w:val="center"/>
                          <w:rPr>
                            <w:sz w:val="20"/>
                            <w:szCs w:val="20"/>
                          </w:rPr>
                        </w:pPr>
                        <w:r w:rsidRPr="006852E8">
                          <w:rPr>
                            <w:rFonts w:hint="eastAsia"/>
                            <w:sz w:val="20"/>
                            <w:szCs w:val="20"/>
                          </w:rPr>
                          <w:t>↑</w:t>
                        </w:r>
                      </w:p>
                      <w:p w:rsidR="000204AA" w:rsidRPr="006852E8" w:rsidRDefault="000204AA" w:rsidP="000204AA">
                        <w:pPr>
                          <w:spacing w:line="240" w:lineRule="exact"/>
                          <w:jc w:val="center"/>
                          <w:rPr>
                            <w:sz w:val="20"/>
                            <w:szCs w:val="20"/>
                          </w:rPr>
                        </w:pPr>
                        <w:r w:rsidRPr="006852E8">
                          <w:rPr>
                            <w:rFonts w:hint="eastAsia"/>
                            <w:sz w:val="20"/>
                            <w:szCs w:val="20"/>
                          </w:rPr>
                          <w:t>↑</w:t>
                        </w:r>
                      </w:p>
                    </w:txbxContent>
                  </v:textbox>
                </v:shape>
                <w10:anchorlock/>
              </v:group>
            </w:pict>
          </mc:Fallback>
        </mc:AlternateContent>
      </w:r>
    </w:p>
    <w:p w:rsidR="0066222D" w:rsidRPr="00225CC3" w:rsidRDefault="0066222D" w:rsidP="000204AA">
      <w:pPr>
        <w:rPr>
          <w:rFonts w:ascii="Century" w:eastAsia="ＭＳ 明朝" w:hAnsi="Century"/>
        </w:rPr>
      </w:pPr>
    </w:p>
    <w:p w:rsidR="000204AA" w:rsidRPr="00225CC3" w:rsidRDefault="000204AA" w:rsidP="0066222D">
      <w:pPr>
        <w:rPr>
          <w:rFonts w:ascii="Century" w:eastAsia="ＭＳ 明朝" w:hAnsi="Century"/>
        </w:rPr>
      </w:pPr>
      <w:r w:rsidRPr="00225CC3">
        <w:rPr>
          <w:rFonts w:ascii="Century" w:eastAsia="ＭＳ 明朝" w:hAnsi="Century" w:hint="eastAsia"/>
        </w:rPr>
        <w:t>＊適用順序（消費契約</w:t>
      </w:r>
      <w:r w:rsidRPr="00225CC3">
        <w:rPr>
          <w:rFonts w:ascii="Century" w:eastAsia="ＭＳ 明朝" w:hAnsi="Century" w:hint="eastAsia"/>
        </w:rPr>
        <w:t>11</w:t>
      </w:r>
      <w:r w:rsidRPr="00225CC3">
        <w:rPr>
          <w:rFonts w:ascii="Century" w:eastAsia="ＭＳ 明朝" w:hAnsi="Century" w:hint="eastAsia"/>
        </w:rPr>
        <w:t>）</w:t>
      </w:r>
    </w:p>
    <w:p w:rsidR="0066222D" w:rsidRDefault="0066222D" w:rsidP="000204AA">
      <w:pPr>
        <w:rPr>
          <w:rFonts w:ascii="Century" w:eastAsia="ＭＳ 明朝" w:hAnsi="Century"/>
        </w:rPr>
      </w:pPr>
    </w:p>
    <w:p w:rsidR="00373409" w:rsidRDefault="00373409" w:rsidP="000204AA">
      <w:pPr>
        <w:rPr>
          <w:rFonts w:ascii="Century" w:eastAsia="ＭＳ 明朝" w:hAnsi="Century"/>
        </w:rPr>
      </w:pPr>
    </w:p>
    <w:p w:rsidR="00373409" w:rsidRDefault="00373409" w:rsidP="000204AA">
      <w:pPr>
        <w:rPr>
          <w:rFonts w:ascii="Century" w:eastAsia="ＭＳ 明朝" w:hAnsi="Century"/>
        </w:rPr>
      </w:pPr>
    </w:p>
    <w:p w:rsidR="002E1E76" w:rsidRPr="00225CC3" w:rsidRDefault="000204AA" w:rsidP="00485E67">
      <w:pPr>
        <w:rPr>
          <w:rFonts w:ascii="ＭＳ ゴシック" w:eastAsia="ＭＳ ゴシック" w:hAnsi="ＭＳ ゴシック"/>
        </w:rPr>
      </w:pPr>
      <w:r w:rsidRPr="00225CC3">
        <w:rPr>
          <w:rFonts w:ascii="ＭＳ ゴシック" w:eastAsia="ＭＳ ゴシック" w:hAnsi="ＭＳ ゴシック" w:hint="eastAsia"/>
        </w:rPr>
        <w:t>7</w:t>
      </w:r>
      <w:r w:rsidR="002E1E76" w:rsidRPr="00225CC3">
        <w:rPr>
          <w:rFonts w:ascii="ＭＳ ゴシック" w:eastAsia="ＭＳ ゴシック" w:hAnsi="ＭＳ ゴシック" w:hint="eastAsia"/>
        </w:rPr>
        <w:t>-</w:t>
      </w:r>
      <w:r w:rsidRPr="00225CC3">
        <w:rPr>
          <w:rFonts w:ascii="ＭＳ ゴシック" w:eastAsia="ＭＳ ゴシック" w:hAnsi="ＭＳ ゴシック" w:hint="eastAsia"/>
        </w:rPr>
        <w:t>3</w:t>
      </w:r>
      <w:r w:rsidR="002E1E76" w:rsidRPr="00225CC3">
        <w:rPr>
          <w:rFonts w:ascii="ＭＳ ゴシック" w:eastAsia="ＭＳ ゴシック" w:hAnsi="ＭＳ ゴシック" w:hint="eastAsia"/>
        </w:rPr>
        <w:t>.消費者契約と約款</w:t>
      </w:r>
    </w:p>
    <w:p w:rsidR="002E1E76" w:rsidRPr="00225CC3" w:rsidRDefault="002E1E76" w:rsidP="00485E67">
      <w:pPr>
        <w:rPr>
          <w:rFonts w:ascii="Century" w:eastAsia="ＭＳ 明朝" w:hAnsi="Century"/>
        </w:rPr>
      </w:pPr>
    </w:p>
    <w:p w:rsidR="0096211E" w:rsidRPr="00225CC3" w:rsidRDefault="0096211E" w:rsidP="00485E67">
      <w:pPr>
        <w:rPr>
          <w:rFonts w:ascii="Century" w:eastAsia="ＭＳ 明朝" w:hAnsi="Century"/>
        </w:rPr>
      </w:pPr>
      <w:r w:rsidRPr="00225CC3">
        <w:rPr>
          <w:rFonts w:ascii="Century" w:eastAsia="ＭＳ 明朝" w:hAnsi="Century" w:hint="eastAsia"/>
        </w:rPr>
        <w:t>(1)</w:t>
      </w:r>
      <w:r w:rsidR="00CA15BB" w:rsidRPr="00225CC3">
        <w:rPr>
          <w:rFonts w:ascii="Century" w:eastAsia="ＭＳ 明朝" w:hAnsi="Century" w:hint="eastAsia"/>
        </w:rPr>
        <w:t>約款</w:t>
      </w:r>
    </w:p>
    <w:p w:rsidR="0096211E" w:rsidRPr="00225CC3" w:rsidRDefault="0096211E" w:rsidP="00485E67">
      <w:pPr>
        <w:rPr>
          <w:rFonts w:ascii="Century" w:eastAsia="ＭＳ 明朝" w:hAnsi="Century"/>
        </w:rPr>
      </w:pPr>
    </w:p>
    <w:p w:rsidR="00CA15BB" w:rsidRDefault="00CA15BB" w:rsidP="00485E67">
      <w:pPr>
        <w:rPr>
          <w:rFonts w:ascii="Century" w:eastAsia="ＭＳ 明朝" w:hAnsi="Century"/>
        </w:rPr>
      </w:pPr>
    </w:p>
    <w:p w:rsidR="003F6DE1" w:rsidRDefault="003F6DE1" w:rsidP="00485E67">
      <w:pPr>
        <w:rPr>
          <w:rFonts w:ascii="Century" w:eastAsia="ＭＳ 明朝" w:hAnsi="Century"/>
        </w:rPr>
      </w:pPr>
    </w:p>
    <w:p w:rsidR="00485E67" w:rsidRPr="00225CC3" w:rsidRDefault="003F6DE1" w:rsidP="00485E67">
      <w:pPr>
        <w:ind w:left="210" w:hangingChars="100" w:hanging="210"/>
        <w:rPr>
          <w:rFonts w:ascii="Century" w:eastAsia="ＭＳ 明朝" w:hAnsi="Century"/>
        </w:rPr>
      </w:pPr>
      <w:r>
        <w:rPr>
          <w:rFonts w:ascii="Century" w:eastAsia="ＭＳ 明朝" w:hAnsi="Century" w:hint="eastAsia"/>
        </w:rPr>
        <w:t>・</w:t>
      </w:r>
      <w:r w:rsidR="00485E67" w:rsidRPr="00225CC3">
        <w:rPr>
          <w:rFonts w:ascii="Century" w:eastAsia="ＭＳ 明朝" w:hAnsi="Century" w:hint="eastAsia"/>
        </w:rPr>
        <w:t>附合契約</w:t>
      </w:r>
    </w:p>
    <w:p w:rsidR="003F6DE1" w:rsidRDefault="003F6DE1" w:rsidP="00485E67">
      <w:pPr>
        <w:ind w:left="210" w:hangingChars="100" w:hanging="210"/>
        <w:rPr>
          <w:rFonts w:ascii="Century" w:eastAsia="ＭＳ 明朝" w:hAnsi="Century"/>
        </w:rPr>
      </w:pPr>
    </w:p>
    <w:p w:rsidR="000804A3" w:rsidRDefault="000804A3" w:rsidP="00485E67">
      <w:pPr>
        <w:ind w:left="210" w:hangingChars="100" w:hanging="210"/>
        <w:rPr>
          <w:rFonts w:ascii="Century" w:eastAsia="ＭＳ 明朝" w:hAnsi="Century"/>
        </w:rPr>
      </w:pPr>
    </w:p>
    <w:p w:rsidR="003F6DE1" w:rsidRDefault="003F6DE1" w:rsidP="00485E67">
      <w:pPr>
        <w:ind w:left="210" w:hangingChars="100" w:hanging="210"/>
        <w:rPr>
          <w:rFonts w:ascii="Century" w:eastAsia="ＭＳ 明朝" w:hAnsi="Century"/>
        </w:rPr>
      </w:pPr>
    </w:p>
    <w:p w:rsidR="00CA15BB" w:rsidRPr="00225CC3" w:rsidRDefault="00485E67" w:rsidP="00485E67">
      <w:pPr>
        <w:ind w:left="210" w:hangingChars="100" w:hanging="210"/>
        <w:rPr>
          <w:rFonts w:ascii="Century" w:eastAsia="ＭＳ 明朝" w:hAnsi="Century"/>
        </w:rPr>
      </w:pPr>
      <w:r w:rsidRPr="00225CC3">
        <w:rPr>
          <w:rFonts w:ascii="Century" w:eastAsia="ＭＳ 明朝" w:hAnsi="Century" w:hint="eastAsia"/>
        </w:rPr>
        <w:t>・約款の内容を知って契約</w:t>
      </w:r>
      <w:r w:rsidR="003F6DE1">
        <w:rPr>
          <w:rFonts w:ascii="Century" w:eastAsia="ＭＳ 明朝" w:hAnsi="Century" w:hint="eastAsia"/>
        </w:rPr>
        <w:t>？</w:t>
      </w:r>
    </w:p>
    <w:p w:rsidR="004E25D6" w:rsidRDefault="004E25D6" w:rsidP="005812D8">
      <w:pPr>
        <w:rPr>
          <w:rFonts w:ascii="Century" w:eastAsia="ＭＳ 明朝" w:hAnsi="Century"/>
        </w:rPr>
      </w:pPr>
    </w:p>
    <w:p w:rsidR="001A5C6B" w:rsidRDefault="001A5C6B">
      <w:pPr>
        <w:widowControl/>
        <w:jc w:val="left"/>
        <w:rPr>
          <w:rFonts w:ascii="Century" w:eastAsia="ＭＳ 明朝" w:hAnsi="Century"/>
        </w:rPr>
      </w:pPr>
    </w:p>
    <w:p w:rsidR="001A5C6B" w:rsidRDefault="001A5C6B">
      <w:pPr>
        <w:widowControl/>
        <w:jc w:val="left"/>
        <w:rPr>
          <w:rFonts w:ascii="Century" w:eastAsia="ＭＳ 明朝" w:hAnsi="Century"/>
        </w:rPr>
      </w:pPr>
    </w:p>
    <w:p w:rsidR="001A5C6B" w:rsidRDefault="001A5C6B">
      <w:pPr>
        <w:widowControl/>
        <w:jc w:val="left"/>
        <w:rPr>
          <w:rFonts w:ascii="Century" w:eastAsia="ＭＳ 明朝" w:hAnsi="Century"/>
        </w:rPr>
      </w:pPr>
      <w:r>
        <w:rPr>
          <w:rFonts w:ascii="Century" w:eastAsia="ＭＳ 明朝" w:hAnsi="Century" w:hint="eastAsia"/>
        </w:rPr>
        <w:t>→「民法の一部を改正する法律案」</w:t>
      </w:r>
      <w:r>
        <w:rPr>
          <w:rFonts w:ascii="Century" w:eastAsia="ＭＳ 明朝" w:hAnsi="Century" w:hint="eastAsia"/>
        </w:rPr>
        <w:t>548</w:t>
      </w:r>
      <w:r>
        <w:rPr>
          <w:rFonts w:ascii="Century" w:eastAsia="ＭＳ 明朝" w:hAnsi="Century" w:hint="eastAsia"/>
        </w:rPr>
        <w:t>条の</w:t>
      </w:r>
      <w:r>
        <w:rPr>
          <w:rFonts w:ascii="Century" w:eastAsia="ＭＳ 明朝" w:hAnsi="Century" w:hint="eastAsia"/>
        </w:rPr>
        <w:t>2</w:t>
      </w:r>
      <w:r>
        <w:rPr>
          <w:rFonts w:ascii="Century" w:eastAsia="ＭＳ 明朝" w:hAnsi="Century" w:hint="eastAsia"/>
        </w:rPr>
        <w:t>～</w:t>
      </w:r>
      <w:r>
        <w:rPr>
          <w:rFonts w:ascii="Century" w:eastAsia="ＭＳ 明朝" w:hAnsi="Century" w:hint="eastAsia"/>
        </w:rPr>
        <w:t>548</w:t>
      </w:r>
      <w:r>
        <w:rPr>
          <w:rFonts w:ascii="Century" w:eastAsia="ＭＳ 明朝" w:hAnsi="Century" w:hint="eastAsia"/>
        </w:rPr>
        <w:t>条の</w:t>
      </w:r>
      <w:r>
        <w:rPr>
          <w:rFonts w:ascii="Century" w:eastAsia="ＭＳ 明朝" w:hAnsi="Century" w:hint="eastAsia"/>
        </w:rPr>
        <w:t>4</w:t>
      </w:r>
    </w:p>
    <w:p w:rsidR="008D2BEB" w:rsidRDefault="008D2BEB" w:rsidP="00485E67">
      <w:pPr>
        <w:rPr>
          <w:rFonts w:ascii="Century" w:eastAsia="ＭＳ 明朝" w:hAnsi="Century"/>
        </w:rPr>
      </w:pPr>
    </w:p>
    <w:p w:rsidR="00373409" w:rsidRDefault="00373409">
      <w:pPr>
        <w:widowControl/>
        <w:jc w:val="left"/>
        <w:rPr>
          <w:rFonts w:ascii="Century" w:eastAsia="ＭＳ 明朝" w:hAnsi="Century"/>
        </w:rPr>
      </w:pPr>
      <w:r>
        <w:rPr>
          <w:rFonts w:ascii="Century" w:eastAsia="ＭＳ 明朝" w:hAnsi="Century"/>
        </w:rPr>
        <w:br w:type="page"/>
      </w:r>
    </w:p>
    <w:p w:rsidR="0096211E" w:rsidRDefault="0096211E" w:rsidP="00485E67">
      <w:pPr>
        <w:rPr>
          <w:rFonts w:ascii="Century" w:eastAsia="ＭＳ 明朝" w:hAnsi="Century"/>
        </w:rPr>
      </w:pPr>
      <w:r w:rsidRPr="00225CC3">
        <w:rPr>
          <w:rFonts w:ascii="Century" w:eastAsia="ＭＳ 明朝" w:hAnsi="Century" w:hint="eastAsia"/>
        </w:rPr>
        <w:lastRenderedPageBreak/>
        <w:t>(2)</w:t>
      </w:r>
      <w:r w:rsidRPr="00225CC3">
        <w:rPr>
          <w:rFonts w:ascii="Century" w:eastAsia="ＭＳ 明朝" w:hAnsi="Century" w:hint="eastAsia"/>
        </w:rPr>
        <w:t>約款</w:t>
      </w:r>
      <w:r w:rsidR="001A5C6B">
        <w:rPr>
          <w:rFonts w:ascii="Century" w:eastAsia="ＭＳ 明朝" w:hAnsi="Century" w:hint="eastAsia"/>
        </w:rPr>
        <w:t>についての民法の規定</w:t>
      </w:r>
    </w:p>
    <w:p w:rsidR="000804A3" w:rsidRDefault="000804A3" w:rsidP="00485E67">
      <w:pPr>
        <w:rPr>
          <w:rFonts w:ascii="Century" w:eastAsia="ＭＳ 明朝" w:hAnsi="Century"/>
        </w:rPr>
      </w:pPr>
    </w:p>
    <w:p w:rsidR="00B90928" w:rsidRPr="00B90928" w:rsidRDefault="00B90928" w:rsidP="00B90928">
      <w:pPr>
        <w:ind w:left="210" w:hangingChars="100" w:hanging="210"/>
        <w:rPr>
          <w:rFonts w:ascii="Century" w:eastAsia="ＭＳ 明朝" w:hAnsi="Century"/>
        </w:rPr>
      </w:pPr>
      <w:r w:rsidRPr="00B90928">
        <w:rPr>
          <w:rFonts w:ascii="Century" w:eastAsia="ＭＳ 明朝" w:hAnsi="Century" w:hint="eastAsia"/>
        </w:rPr>
        <w:t>約款が契約内容になるための要件、不当な条項、内容の表示、変更</w:t>
      </w:r>
    </w:p>
    <w:p w:rsidR="00B90928" w:rsidRPr="00B90928" w:rsidRDefault="00B90928" w:rsidP="00485E67">
      <w:pPr>
        <w:rPr>
          <w:rFonts w:ascii="Century" w:eastAsia="ＭＳ 明朝" w:hAnsi="Century"/>
        </w:rPr>
      </w:pPr>
    </w:p>
    <w:p w:rsidR="00B90928" w:rsidRDefault="00B90928" w:rsidP="00485E67">
      <w:pPr>
        <w:rPr>
          <w:rFonts w:ascii="Century" w:eastAsia="ＭＳ 明朝" w:hAnsi="Century"/>
        </w:rPr>
      </w:pPr>
    </w:p>
    <w:p w:rsidR="00B90928" w:rsidRDefault="00B90928" w:rsidP="00485E67">
      <w:pPr>
        <w:rPr>
          <w:rFonts w:ascii="Century" w:eastAsia="ＭＳ 明朝" w:hAnsi="Century"/>
        </w:rPr>
      </w:pPr>
    </w:p>
    <w:p w:rsidR="00B90928" w:rsidRPr="00686E2D" w:rsidRDefault="00B90928" w:rsidP="00485E67">
      <w:pPr>
        <w:rPr>
          <w:rFonts w:ascii="Century" w:eastAsia="ＭＳ 明朝" w:hAnsi="Century"/>
        </w:rPr>
      </w:pPr>
    </w:p>
    <w:p w:rsidR="00B90928" w:rsidRDefault="00B90928" w:rsidP="00B90928">
      <w:r>
        <w:rPr>
          <w:rFonts w:hint="eastAsia"/>
        </w:rPr>
        <w:t>民法の一部を改正する法律案（第</w:t>
      </w:r>
      <w:r>
        <w:rPr>
          <w:rFonts w:hint="eastAsia"/>
        </w:rPr>
        <w:t>189</w:t>
      </w:r>
      <w:r>
        <w:rPr>
          <w:rFonts w:hint="eastAsia"/>
        </w:rPr>
        <w:t>回国会閣法</w:t>
      </w:r>
      <w:r>
        <w:rPr>
          <w:rFonts w:hint="eastAsia"/>
        </w:rPr>
        <w:t>63</w:t>
      </w:r>
      <w:r>
        <w:rPr>
          <w:rFonts w:hint="eastAsia"/>
        </w:rPr>
        <w:t>）</w:t>
      </w:r>
    </w:p>
    <w:p w:rsidR="00B90928" w:rsidRDefault="00B90928" w:rsidP="00B90928"/>
    <w:p w:rsidR="00B90928" w:rsidRPr="00546F16" w:rsidRDefault="00B90928" w:rsidP="00B90928">
      <w:pPr>
        <w:spacing w:line="240" w:lineRule="exact"/>
        <w:rPr>
          <w:sz w:val="18"/>
          <w:szCs w:val="18"/>
        </w:rPr>
      </w:pPr>
      <w:r w:rsidRPr="008A1D19">
        <w:rPr>
          <w:rFonts w:hint="eastAsia"/>
          <w:sz w:val="18"/>
          <w:szCs w:val="18"/>
        </w:rPr>
        <w:t>第三編第二章第一節</w:t>
      </w:r>
      <w:r>
        <w:rPr>
          <w:rFonts w:hint="eastAsia"/>
          <w:sz w:val="18"/>
          <w:szCs w:val="18"/>
        </w:rPr>
        <w:t xml:space="preserve">　</w:t>
      </w:r>
      <w:r w:rsidRPr="00546F16">
        <w:rPr>
          <w:rFonts w:hint="eastAsia"/>
          <w:sz w:val="18"/>
          <w:szCs w:val="18"/>
        </w:rPr>
        <w:t>第五款　定型約款</w:t>
      </w:r>
    </w:p>
    <w:p w:rsidR="00B90928" w:rsidRPr="00B90928" w:rsidRDefault="00B90928">
      <w:pPr>
        <w:widowControl/>
        <w:jc w:val="left"/>
        <w:rPr>
          <w:rFonts w:ascii="Century" w:eastAsia="ＭＳ 明朝" w:hAnsi="Century"/>
        </w:rPr>
      </w:pPr>
    </w:p>
    <w:p w:rsidR="00B90928" w:rsidRPr="00546F16" w:rsidRDefault="00B90928" w:rsidP="00B90928">
      <w:pPr>
        <w:spacing w:line="240" w:lineRule="exact"/>
        <w:rPr>
          <w:sz w:val="18"/>
          <w:szCs w:val="18"/>
        </w:rPr>
      </w:pPr>
      <w:r w:rsidRPr="00546F16">
        <w:rPr>
          <w:rFonts w:hint="eastAsia"/>
          <w:sz w:val="18"/>
          <w:szCs w:val="18"/>
        </w:rPr>
        <w:t xml:space="preserve">　（定型約款の合意）</w:t>
      </w:r>
    </w:p>
    <w:p w:rsidR="00B90928" w:rsidRPr="00546F16" w:rsidRDefault="00B90928" w:rsidP="00B90928">
      <w:pPr>
        <w:spacing w:line="240" w:lineRule="exact"/>
        <w:rPr>
          <w:sz w:val="18"/>
          <w:szCs w:val="18"/>
        </w:rPr>
      </w:pPr>
      <w:r w:rsidRPr="00546F16">
        <w:rPr>
          <w:rFonts w:hint="eastAsia"/>
          <w:sz w:val="18"/>
          <w:szCs w:val="18"/>
        </w:rPr>
        <w:t>第五百四十八条の二　定型取引（ある特定の者が不特定多数の者を相手方として行う取引であって、その内容の全部又は一部が画一的であることがその双方にとって合理的なものをいう。以下同じ。）を行うことの合意（次条において「定型取引合意」という。）をした者は、次に掲げる場合には、定型約款（定型取引において、契約の内容とすることを目的としてその特定の者により準備された条項の総体をいう。以下同じ。）の個別の条項についても合意をしたものとみなす。</w:t>
      </w:r>
    </w:p>
    <w:p w:rsidR="00B90928" w:rsidRPr="00546F16" w:rsidRDefault="00B90928" w:rsidP="00B90928">
      <w:pPr>
        <w:spacing w:line="240" w:lineRule="exact"/>
        <w:rPr>
          <w:sz w:val="18"/>
          <w:szCs w:val="18"/>
        </w:rPr>
      </w:pPr>
      <w:r w:rsidRPr="00546F16">
        <w:rPr>
          <w:rFonts w:hint="eastAsia"/>
          <w:sz w:val="18"/>
          <w:szCs w:val="18"/>
        </w:rPr>
        <w:t xml:space="preserve">　一　定型約款を契約の内容とする旨の合意をしたとき。</w:t>
      </w:r>
    </w:p>
    <w:p w:rsidR="00B90928" w:rsidRPr="00546F16" w:rsidRDefault="00B90928" w:rsidP="00B90928">
      <w:pPr>
        <w:spacing w:line="240" w:lineRule="exact"/>
        <w:rPr>
          <w:sz w:val="18"/>
          <w:szCs w:val="18"/>
        </w:rPr>
      </w:pPr>
      <w:r w:rsidRPr="00546F16">
        <w:rPr>
          <w:rFonts w:hint="eastAsia"/>
          <w:sz w:val="18"/>
          <w:szCs w:val="18"/>
        </w:rPr>
        <w:t xml:space="preserve">　二　定型約款を準備した者（以下「定型約款準備者」という。）があらかじめその定型約款を契約の内容とする旨を相手方に表示していたとき。</w:t>
      </w:r>
    </w:p>
    <w:p w:rsidR="00B90928" w:rsidRPr="00546F16" w:rsidRDefault="00B90928" w:rsidP="00B90928">
      <w:pPr>
        <w:spacing w:line="240" w:lineRule="exact"/>
        <w:rPr>
          <w:sz w:val="18"/>
          <w:szCs w:val="18"/>
        </w:rPr>
      </w:pPr>
      <w:r w:rsidRPr="00546F16">
        <w:rPr>
          <w:rFonts w:hint="eastAsia"/>
          <w:sz w:val="18"/>
          <w:szCs w:val="18"/>
        </w:rPr>
        <w:t>２　前項の規定にかかわらず、同項の条項のうち、相手方の権利を制限し、又は相手方の義務を加重する条項であって、その定型取引の態様及びその実情並びに取引上の社会通念に照らして第一条第二項に規定する基本原則に反して相手方の利益を一方的に害すると認められるものについては、合意をしなかったものとみなす。</w:t>
      </w:r>
    </w:p>
    <w:p w:rsidR="00B90928" w:rsidRPr="00546F16" w:rsidRDefault="00B90928" w:rsidP="00B90928">
      <w:pPr>
        <w:spacing w:line="240" w:lineRule="exact"/>
        <w:rPr>
          <w:sz w:val="18"/>
          <w:szCs w:val="18"/>
        </w:rPr>
      </w:pPr>
    </w:p>
    <w:p w:rsidR="00B90928" w:rsidRPr="00546F16" w:rsidRDefault="00B90928" w:rsidP="00B90928">
      <w:pPr>
        <w:spacing w:line="240" w:lineRule="exact"/>
        <w:rPr>
          <w:sz w:val="18"/>
          <w:szCs w:val="18"/>
        </w:rPr>
      </w:pPr>
      <w:r w:rsidRPr="00546F16">
        <w:rPr>
          <w:rFonts w:hint="eastAsia"/>
          <w:sz w:val="18"/>
          <w:szCs w:val="18"/>
        </w:rPr>
        <w:t xml:space="preserve">　（定型約款の内容の表示）</w:t>
      </w:r>
    </w:p>
    <w:p w:rsidR="00B90928" w:rsidRPr="00546F16" w:rsidRDefault="00B90928" w:rsidP="00B90928">
      <w:pPr>
        <w:spacing w:line="240" w:lineRule="exact"/>
        <w:rPr>
          <w:sz w:val="18"/>
          <w:szCs w:val="18"/>
        </w:rPr>
      </w:pPr>
      <w:r w:rsidRPr="00546F16">
        <w:rPr>
          <w:rFonts w:hint="eastAsia"/>
          <w:sz w:val="18"/>
          <w:szCs w:val="18"/>
        </w:rPr>
        <w:t>第五百四十八条の三　定型取引を行い、又は行おうとする定型約款準備者は、定型取引合意の前又は定型取引合意の後相当の期間内に相手方から請求があった場合には、遅滞なく、相当な方法でその定型約款の内容を示さなければならない。ただし、定型約款準備者が既に相手方に対して定型約款を記載した書面を交付し、又はこれを記録した電磁的記録を提供していたときは、この限りでない。</w:t>
      </w:r>
    </w:p>
    <w:p w:rsidR="00B90928" w:rsidRPr="00546F16" w:rsidRDefault="00B90928" w:rsidP="00B90928">
      <w:pPr>
        <w:spacing w:line="240" w:lineRule="exact"/>
        <w:rPr>
          <w:sz w:val="18"/>
          <w:szCs w:val="18"/>
        </w:rPr>
      </w:pPr>
      <w:r w:rsidRPr="00546F16">
        <w:rPr>
          <w:rFonts w:hint="eastAsia"/>
          <w:sz w:val="18"/>
          <w:szCs w:val="18"/>
        </w:rPr>
        <w:t>２　定型約款準備者が定型取引合意の前において前項の請求を拒んだときは、前条の規定は、適用しない。ただし、一時的な通信障害が発生した場合その他正当な事由がある場合は、この限りでない。</w:t>
      </w:r>
    </w:p>
    <w:p w:rsidR="00B90928" w:rsidRPr="00546F16" w:rsidRDefault="00B90928" w:rsidP="00B90928">
      <w:pPr>
        <w:spacing w:line="240" w:lineRule="exact"/>
        <w:rPr>
          <w:sz w:val="18"/>
          <w:szCs w:val="18"/>
        </w:rPr>
      </w:pPr>
    </w:p>
    <w:p w:rsidR="00B90928" w:rsidRPr="00546F16" w:rsidRDefault="00B90928" w:rsidP="00B90928">
      <w:pPr>
        <w:spacing w:line="240" w:lineRule="exact"/>
        <w:rPr>
          <w:sz w:val="18"/>
          <w:szCs w:val="18"/>
        </w:rPr>
      </w:pPr>
      <w:r w:rsidRPr="00546F16">
        <w:rPr>
          <w:rFonts w:hint="eastAsia"/>
          <w:sz w:val="18"/>
          <w:szCs w:val="18"/>
        </w:rPr>
        <w:t xml:space="preserve">　（定型約款の変更）</w:t>
      </w:r>
    </w:p>
    <w:p w:rsidR="00B90928" w:rsidRPr="00546F16" w:rsidRDefault="00B90928" w:rsidP="00B90928">
      <w:pPr>
        <w:spacing w:line="240" w:lineRule="exact"/>
        <w:rPr>
          <w:sz w:val="18"/>
          <w:szCs w:val="18"/>
        </w:rPr>
      </w:pPr>
      <w:r w:rsidRPr="00546F16">
        <w:rPr>
          <w:rFonts w:hint="eastAsia"/>
          <w:sz w:val="18"/>
          <w:szCs w:val="18"/>
        </w:rPr>
        <w:t>第五百四十八条の四　定型約款準備者は、次に掲げる場合には、定型約款の変更をすることにより、変更後の定型約款の条項について合意があったものとみなし、個別に相手方と合意をすることなく契約の内容を変更することができる。</w:t>
      </w:r>
    </w:p>
    <w:p w:rsidR="00B90928" w:rsidRPr="00546F16" w:rsidRDefault="00B90928" w:rsidP="00B90928">
      <w:pPr>
        <w:spacing w:line="240" w:lineRule="exact"/>
        <w:rPr>
          <w:sz w:val="18"/>
          <w:szCs w:val="18"/>
        </w:rPr>
      </w:pPr>
      <w:r w:rsidRPr="00546F16">
        <w:rPr>
          <w:rFonts w:hint="eastAsia"/>
          <w:sz w:val="18"/>
          <w:szCs w:val="18"/>
        </w:rPr>
        <w:t xml:space="preserve">　一　定型約款の変更が、相手方の一般の利益に適合するとき。</w:t>
      </w:r>
    </w:p>
    <w:p w:rsidR="00B90928" w:rsidRPr="00546F16" w:rsidRDefault="00B90928" w:rsidP="00B90928">
      <w:pPr>
        <w:spacing w:line="240" w:lineRule="exact"/>
        <w:rPr>
          <w:sz w:val="18"/>
          <w:szCs w:val="18"/>
        </w:rPr>
      </w:pPr>
      <w:r w:rsidRPr="00546F16">
        <w:rPr>
          <w:rFonts w:hint="eastAsia"/>
          <w:sz w:val="18"/>
          <w:szCs w:val="18"/>
        </w:rPr>
        <w:t xml:space="preserve">　二　定型約款の変更が、契約をした目的に反せず、かつ、変更の必要性、変更後の内容の相当性、この条の規定により定型約款の変更をすることがある旨の定めの有無及びその内容その他の変更に係る事情に照らして合理的なものであるとき。</w:t>
      </w:r>
    </w:p>
    <w:p w:rsidR="00B90928" w:rsidRPr="00546F16" w:rsidRDefault="00B90928" w:rsidP="00B90928">
      <w:pPr>
        <w:spacing w:line="240" w:lineRule="exact"/>
        <w:rPr>
          <w:sz w:val="18"/>
          <w:szCs w:val="18"/>
        </w:rPr>
      </w:pPr>
      <w:r w:rsidRPr="00546F16">
        <w:rPr>
          <w:rFonts w:hint="eastAsia"/>
          <w:sz w:val="18"/>
          <w:szCs w:val="18"/>
        </w:rPr>
        <w:t>２　定型約款準備者は、前項の規定による定型約款の変更をするときは、その効力発生時期を定め、かつ、定型約款を変更する旨及び変更後の定型約款の内容並びにその効力発生時期をインターネットの利用その他の適切な方法により周知しなければならない。</w:t>
      </w:r>
    </w:p>
    <w:p w:rsidR="00B90928" w:rsidRPr="00546F16" w:rsidRDefault="00B90928" w:rsidP="00B90928">
      <w:pPr>
        <w:spacing w:line="240" w:lineRule="exact"/>
        <w:rPr>
          <w:sz w:val="18"/>
          <w:szCs w:val="18"/>
        </w:rPr>
      </w:pPr>
      <w:r w:rsidRPr="00546F16">
        <w:rPr>
          <w:rFonts w:hint="eastAsia"/>
          <w:sz w:val="18"/>
          <w:szCs w:val="18"/>
        </w:rPr>
        <w:t>３　第一項第二号の規定による定型約款の変更は、前項の効力発生時期が到来するまでに同項の規定による周知をしなければ、その効力を生じない。</w:t>
      </w:r>
    </w:p>
    <w:p w:rsidR="00B90928" w:rsidRPr="00546F16" w:rsidRDefault="00B90928" w:rsidP="00B90928">
      <w:pPr>
        <w:spacing w:line="240" w:lineRule="exact"/>
        <w:rPr>
          <w:sz w:val="18"/>
          <w:szCs w:val="18"/>
        </w:rPr>
      </w:pPr>
      <w:r w:rsidRPr="00546F16">
        <w:rPr>
          <w:rFonts w:hint="eastAsia"/>
          <w:sz w:val="18"/>
          <w:szCs w:val="18"/>
        </w:rPr>
        <w:t>４　第五百四十八条の二第二項の規定は、第一項の規定による定型約款の変更については、適用しない。</w:t>
      </w:r>
    </w:p>
    <w:p w:rsidR="00373409" w:rsidRDefault="00373409">
      <w:pPr>
        <w:widowControl/>
        <w:jc w:val="left"/>
        <w:rPr>
          <w:rFonts w:ascii="Century" w:eastAsia="ＭＳ 明朝" w:hAnsi="Century"/>
        </w:rPr>
      </w:pPr>
      <w:r>
        <w:rPr>
          <w:rFonts w:ascii="Century" w:eastAsia="ＭＳ 明朝" w:hAnsi="Century"/>
        </w:rPr>
        <w:br w:type="page"/>
      </w:r>
    </w:p>
    <w:p w:rsidR="003F2ECF" w:rsidRPr="00225CC3" w:rsidRDefault="003F2ECF" w:rsidP="00373409">
      <w:pPr>
        <w:widowControl/>
        <w:jc w:val="left"/>
        <w:rPr>
          <w:rFonts w:ascii="ＭＳ ゴシック" w:eastAsia="ＭＳ ゴシック" w:hAnsi="ＭＳ ゴシック"/>
        </w:rPr>
      </w:pPr>
      <w:r w:rsidRPr="00225CC3">
        <w:rPr>
          <w:rFonts w:ascii="ＭＳ ゴシック" w:eastAsia="ＭＳ ゴシック" w:hAnsi="ＭＳ ゴシック" w:hint="eastAsia"/>
        </w:rPr>
        <w:lastRenderedPageBreak/>
        <w:t>7-4.電子消費者契約</w:t>
      </w:r>
    </w:p>
    <w:p w:rsidR="003F2ECF" w:rsidRPr="00225CC3" w:rsidRDefault="003F2ECF" w:rsidP="00485E67">
      <w:pPr>
        <w:rPr>
          <w:rFonts w:ascii="Century" w:eastAsia="ＭＳ 明朝" w:hAnsi="Century"/>
        </w:rPr>
      </w:pPr>
    </w:p>
    <w:p w:rsidR="00B53C20" w:rsidRDefault="00B53C20" w:rsidP="00485E67">
      <w:pPr>
        <w:rPr>
          <w:rFonts w:ascii="Century" w:eastAsia="ＭＳ 明朝" w:hAnsi="Century" w:hint="eastAsia"/>
        </w:rPr>
      </w:pPr>
      <w:r>
        <w:rPr>
          <w:rFonts w:ascii="Century" w:eastAsia="ＭＳ 明朝" w:hAnsi="Century" w:hint="eastAsia"/>
        </w:rPr>
        <w:t>(1)</w:t>
      </w:r>
      <w:r w:rsidR="00954800">
        <w:rPr>
          <w:rFonts w:ascii="Century" w:eastAsia="ＭＳ 明朝" w:hAnsi="Century" w:hint="eastAsia"/>
        </w:rPr>
        <w:t>インターネットを通じた消費者契約</w:t>
      </w:r>
    </w:p>
    <w:p w:rsidR="00B53C20" w:rsidRDefault="00B53C20" w:rsidP="00485E67">
      <w:pPr>
        <w:rPr>
          <w:rFonts w:ascii="Century" w:eastAsia="ＭＳ 明朝" w:hAnsi="Century" w:hint="eastAsia"/>
        </w:rPr>
      </w:pPr>
    </w:p>
    <w:p w:rsidR="003F2ECF" w:rsidRPr="00225CC3" w:rsidRDefault="003F2ECF" w:rsidP="00485E67">
      <w:pPr>
        <w:rPr>
          <w:rFonts w:ascii="Century" w:eastAsia="ＭＳ 明朝" w:hAnsi="Century"/>
        </w:rPr>
      </w:pPr>
      <w:r w:rsidRPr="00225CC3">
        <w:rPr>
          <w:rFonts w:ascii="Century" w:eastAsia="ＭＳ 明朝" w:hAnsi="Century" w:hint="eastAsia"/>
        </w:rPr>
        <w:t>Amazon</w:t>
      </w:r>
      <w:r w:rsidR="00B53C20">
        <w:rPr>
          <w:rFonts w:ascii="Century" w:eastAsia="ＭＳ 明朝" w:hAnsi="Century" w:hint="eastAsia"/>
        </w:rPr>
        <w:t>、楽天などネット販売の普及</w:t>
      </w:r>
    </w:p>
    <w:p w:rsidR="003F2ECF" w:rsidRDefault="003F2ECF" w:rsidP="00485E67">
      <w:pPr>
        <w:rPr>
          <w:rFonts w:ascii="Century" w:eastAsia="ＭＳ 明朝" w:hAnsi="Century"/>
        </w:rPr>
      </w:pPr>
    </w:p>
    <w:p w:rsidR="00954800" w:rsidRDefault="00954800" w:rsidP="00485E67">
      <w:pPr>
        <w:rPr>
          <w:rFonts w:ascii="Century" w:eastAsia="ＭＳ 明朝" w:hAnsi="Century"/>
        </w:rPr>
      </w:pPr>
    </w:p>
    <w:p w:rsidR="00C3467F" w:rsidRDefault="00C3467F" w:rsidP="00485E67">
      <w:pPr>
        <w:rPr>
          <w:rFonts w:ascii="Century" w:eastAsia="ＭＳ 明朝" w:hAnsi="Century"/>
        </w:rPr>
      </w:pPr>
    </w:p>
    <w:p w:rsidR="00D4016D" w:rsidRPr="00225CC3" w:rsidRDefault="00954800" w:rsidP="00485E67">
      <w:pPr>
        <w:rPr>
          <w:rFonts w:ascii="Century" w:eastAsia="ＭＳ 明朝" w:hAnsi="Century"/>
        </w:rPr>
      </w:pPr>
      <w:r>
        <w:rPr>
          <w:rFonts w:ascii="Century" w:eastAsia="ＭＳ 明朝" w:hAnsi="Century" w:hint="eastAsia"/>
        </w:rPr>
        <w:t>通信販売→特定商取引法</w:t>
      </w:r>
    </w:p>
    <w:p w:rsidR="00D4016D" w:rsidRPr="00954800" w:rsidRDefault="00D4016D" w:rsidP="00485E67">
      <w:pPr>
        <w:rPr>
          <w:rFonts w:ascii="Century" w:eastAsia="ＭＳ 明朝" w:hAnsi="Century"/>
        </w:rPr>
      </w:pPr>
    </w:p>
    <w:p w:rsidR="00954800" w:rsidRDefault="00954800" w:rsidP="00485E67">
      <w:pPr>
        <w:rPr>
          <w:rFonts w:ascii="Century" w:eastAsia="ＭＳ 明朝" w:hAnsi="Century"/>
        </w:rPr>
      </w:pPr>
    </w:p>
    <w:p w:rsidR="00C3467F" w:rsidRDefault="00C3467F" w:rsidP="00485E67">
      <w:pPr>
        <w:rPr>
          <w:rFonts w:ascii="Century" w:eastAsia="ＭＳ 明朝" w:hAnsi="Century"/>
        </w:rPr>
      </w:pPr>
    </w:p>
    <w:p w:rsidR="00816110" w:rsidRDefault="00816110" w:rsidP="00485E67">
      <w:pPr>
        <w:rPr>
          <w:rFonts w:ascii="Century" w:eastAsia="ＭＳ 明朝" w:hAnsi="Century" w:hint="eastAsia"/>
        </w:rPr>
      </w:pPr>
      <w:r>
        <w:rPr>
          <w:rFonts w:ascii="Century" w:eastAsia="ＭＳ 明朝" w:hAnsi="Century" w:hint="eastAsia"/>
        </w:rPr>
        <w:t>(2)</w:t>
      </w:r>
      <w:r>
        <w:rPr>
          <w:rFonts w:ascii="Century" w:eastAsia="ＭＳ 明朝" w:hAnsi="Century" w:hint="eastAsia"/>
        </w:rPr>
        <w:t>電子消費者契約に関する特例</w:t>
      </w:r>
    </w:p>
    <w:p w:rsidR="00816110" w:rsidRDefault="00816110" w:rsidP="00485E67">
      <w:pPr>
        <w:rPr>
          <w:rFonts w:ascii="Century" w:eastAsia="ＭＳ 明朝" w:hAnsi="Century" w:hint="eastAsia"/>
        </w:rPr>
      </w:pPr>
    </w:p>
    <w:p w:rsidR="003F2ECF" w:rsidRPr="00225CC3" w:rsidRDefault="00954800" w:rsidP="00485E67">
      <w:pPr>
        <w:rPr>
          <w:rFonts w:ascii="Century" w:eastAsia="ＭＳ 明朝" w:hAnsi="Century"/>
        </w:rPr>
      </w:pPr>
      <w:r>
        <w:rPr>
          <w:rFonts w:ascii="Century" w:eastAsia="ＭＳ 明朝" w:hAnsi="Century" w:hint="eastAsia"/>
        </w:rPr>
        <w:t>電子消費者契約及び電子承諾通知に関する民法の特例に関する法律</w:t>
      </w:r>
    </w:p>
    <w:p w:rsidR="003F2ECF" w:rsidRDefault="00816110" w:rsidP="00485E67">
      <w:pPr>
        <w:rPr>
          <w:rFonts w:ascii="Century" w:eastAsia="ＭＳ 明朝" w:hAnsi="Century"/>
        </w:rPr>
      </w:pPr>
      <w:r w:rsidRPr="00816110">
        <w:rPr>
          <w:rFonts w:ascii="Century" w:eastAsia="ＭＳ 明朝" w:hAnsi="Century" w:hint="eastAsia"/>
        </w:rPr>
        <w:t>（民法の一部を改正する法律の施行に伴う関係法律の整備等に関する法律案（第</w:t>
      </w:r>
      <w:r w:rsidRPr="00816110">
        <w:rPr>
          <w:rFonts w:ascii="Century" w:eastAsia="ＭＳ 明朝" w:hAnsi="Century" w:hint="eastAsia"/>
        </w:rPr>
        <w:t>189</w:t>
      </w:r>
      <w:r w:rsidRPr="00816110">
        <w:rPr>
          <w:rFonts w:ascii="Century" w:eastAsia="ＭＳ 明朝" w:hAnsi="Century" w:hint="eastAsia"/>
        </w:rPr>
        <w:t>回国会閣法</w:t>
      </w:r>
      <w:r w:rsidRPr="00816110">
        <w:rPr>
          <w:rFonts w:ascii="Century" w:eastAsia="ＭＳ 明朝" w:hAnsi="Century" w:hint="eastAsia"/>
        </w:rPr>
        <w:t>64</w:t>
      </w:r>
      <w:r w:rsidRPr="00816110">
        <w:rPr>
          <w:rFonts w:ascii="Century" w:eastAsia="ＭＳ 明朝" w:hAnsi="Century" w:hint="eastAsia"/>
        </w:rPr>
        <w:t>）の成立後は、電子消費者契約に関する民法の特例に関する法律）</w:t>
      </w:r>
    </w:p>
    <w:p w:rsidR="00954800" w:rsidRDefault="00954800" w:rsidP="00485E67">
      <w:pPr>
        <w:rPr>
          <w:rFonts w:ascii="Century" w:eastAsia="ＭＳ 明朝" w:hAnsi="Century"/>
        </w:rPr>
      </w:pPr>
    </w:p>
    <w:p w:rsidR="00954800" w:rsidRDefault="00954800" w:rsidP="00485E67">
      <w:pPr>
        <w:rPr>
          <w:rFonts w:ascii="Century" w:eastAsia="ＭＳ 明朝" w:hAnsi="Century" w:hint="eastAsia"/>
        </w:rPr>
      </w:pPr>
    </w:p>
    <w:p w:rsidR="00816110" w:rsidRPr="00225CC3" w:rsidRDefault="00816110" w:rsidP="00485E67">
      <w:pPr>
        <w:rPr>
          <w:rFonts w:ascii="Century" w:eastAsia="ＭＳ 明朝" w:hAnsi="Century"/>
        </w:rPr>
      </w:pPr>
      <w:bookmarkStart w:id="0" w:name="_GoBack"/>
      <w:bookmarkEnd w:id="0"/>
    </w:p>
    <w:p w:rsidR="003F2ECF" w:rsidRPr="00225CC3" w:rsidRDefault="003F2ECF" w:rsidP="00954800">
      <w:pPr>
        <w:rPr>
          <w:rFonts w:ascii="Century" w:eastAsia="ＭＳ 明朝" w:hAnsi="Century"/>
        </w:rPr>
      </w:pPr>
      <w:r w:rsidRPr="00225CC3">
        <w:rPr>
          <w:rFonts w:ascii="Century" w:eastAsia="ＭＳ 明朝" w:hAnsi="Century" w:hint="eastAsia"/>
        </w:rPr>
        <w:t>電子契約特</w:t>
      </w:r>
      <w:r w:rsidRPr="00225CC3">
        <w:rPr>
          <w:rFonts w:ascii="Century" w:eastAsia="ＭＳ 明朝" w:hAnsi="Century" w:hint="eastAsia"/>
        </w:rPr>
        <w:t>3</w:t>
      </w:r>
      <w:r w:rsidR="00954800">
        <w:rPr>
          <w:rFonts w:ascii="Century" w:eastAsia="ＭＳ 明朝" w:hAnsi="Century" w:hint="eastAsia"/>
        </w:rPr>
        <w:t xml:space="preserve">　⇔　</w:t>
      </w:r>
      <w:r w:rsidRPr="00225CC3">
        <w:rPr>
          <w:rFonts w:ascii="Century" w:eastAsia="ＭＳ 明朝" w:hAnsi="Century" w:hint="eastAsia"/>
        </w:rPr>
        <w:t>民</w:t>
      </w:r>
      <w:r w:rsidRPr="00225CC3">
        <w:rPr>
          <w:rFonts w:ascii="Century" w:eastAsia="ＭＳ 明朝" w:hAnsi="Century" w:hint="eastAsia"/>
        </w:rPr>
        <w:t>95</w:t>
      </w:r>
      <w:r w:rsidRPr="00225CC3">
        <w:rPr>
          <w:rFonts w:ascii="Century" w:eastAsia="ＭＳ 明朝" w:hAnsi="Century" w:hint="eastAsia"/>
        </w:rPr>
        <w:t>但</w:t>
      </w:r>
    </w:p>
    <w:p w:rsidR="003F2ECF" w:rsidRDefault="003F2ECF" w:rsidP="00485E67">
      <w:pPr>
        <w:rPr>
          <w:rFonts w:ascii="Century" w:eastAsia="ＭＳ 明朝" w:hAnsi="Century"/>
        </w:rPr>
      </w:pPr>
    </w:p>
    <w:p w:rsidR="00954800" w:rsidRDefault="00954800" w:rsidP="00485E67">
      <w:pPr>
        <w:rPr>
          <w:rFonts w:ascii="Century" w:eastAsia="ＭＳ 明朝" w:hAnsi="Century"/>
        </w:rPr>
      </w:pPr>
    </w:p>
    <w:p w:rsidR="00954800" w:rsidRPr="00225CC3" w:rsidRDefault="00954800" w:rsidP="00485E67">
      <w:pPr>
        <w:rPr>
          <w:rFonts w:ascii="Century" w:eastAsia="ＭＳ 明朝" w:hAnsi="Century"/>
        </w:rPr>
      </w:pPr>
    </w:p>
    <w:p w:rsidR="003F2ECF" w:rsidRPr="00225CC3" w:rsidRDefault="003F2ECF" w:rsidP="00485E67">
      <w:pPr>
        <w:rPr>
          <w:rFonts w:ascii="Century" w:eastAsia="ＭＳ 明朝" w:hAnsi="Century"/>
        </w:rPr>
      </w:pPr>
      <w:r w:rsidRPr="00225CC3">
        <w:rPr>
          <w:rFonts w:ascii="Century" w:eastAsia="ＭＳ 明朝" w:hAnsi="Century" w:hint="eastAsia"/>
        </w:rPr>
        <w:t>ただし次の場合</w:t>
      </w:r>
    </w:p>
    <w:p w:rsidR="00954800" w:rsidRDefault="00954800" w:rsidP="00485E67">
      <w:pPr>
        <w:rPr>
          <w:rFonts w:ascii="Century" w:eastAsia="ＭＳ 明朝" w:hAnsi="Century"/>
        </w:rPr>
      </w:pPr>
    </w:p>
    <w:p w:rsidR="003F2ECF" w:rsidRPr="00225CC3" w:rsidRDefault="003F2ECF" w:rsidP="00485E67">
      <w:pPr>
        <w:rPr>
          <w:rFonts w:ascii="Century" w:eastAsia="ＭＳ 明朝" w:hAnsi="Century"/>
        </w:rPr>
      </w:pPr>
      <w:r w:rsidRPr="00225CC3">
        <w:rPr>
          <w:rFonts w:ascii="Century" w:eastAsia="ＭＳ 明朝" w:hAnsi="Century" w:hint="eastAsia"/>
        </w:rPr>
        <w:t>・意思の有無について確認を求める措置</w:t>
      </w:r>
    </w:p>
    <w:p w:rsidR="00954800" w:rsidRDefault="00954800" w:rsidP="00485E67">
      <w:pPr>
        <w:rPr>
          <w:rFonts w:ascii="Century" w:eastAsia="ＭＳ 明朝" w:hAnsi="Century"/>
        </w:rPr>
      </w:pPr>
    </w:p>
    <w:p w:rsidR="003F2ECF" w:rsidRPr="00225CC3" w:rsidRDefault="003F2ECF" w:rsidP="00485E67">
      <w:pPr>
        <w:rPr>
          <w:rFonts w:ascii="Century" w:eastAsia="ＭＳ 明朝" w:hAnsi="Century"/>
        </w:rPr>
      </w:pPr>
      <w:r w:rsidRPr="00225CC3">
        <w:rPr>
          <w:rFonts w:ascii="Century" w:eastAsia="ＭＳ 明朝" w:hAnsi="Century" w:hint="eastAsia"/>
        </w:rPr>
        <w:t>・そのような措置を講ずる必要がない旨の意思の表明</w:t>
      </w:r>
    </w:p>
    <w:p w:rsidR="003F2ECF" w:rsidRPr="00225CC3" w:rsidRDefault="003F2ECF" w:rsidP="00485E67">
      <w:pPr>
        <w:rPr>
          <w:rFonts w:ascii="Century" w:eastAsia="ＭＳ 明朝" w:hAnsi="Century"/>
        </w:rPr>
      </w:pPr>
    </w:p>
    <w:sectPr w:rsidR="003F2ECF" w:rsidRPr="00225CC3" w:rsidSect="00C51171">
      <w:headerReference w:type="default" r:id="rId8"/>
      <w:footerReference w:type="default" r:id="rId9"/>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F1" w:rsidRDefault="00F169F1" w:rsidP="004C75E4">
      <w:r>
        <w:separator/>
      </w:r>
    </w:p>
  </w:endnote>
  <w:endnote w:type="continuationSeparator" w:id="0">
    <w:p w:rsidR="00F169F1" w:rsidRDefault="00F169F1" w:rsidP="004C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743698"/>
      <w:docPartObj>
        <w:docPartGallery w:val="Page Numbers (Bottom of Page)"/>
        <w:docPartUnique/>
      </w:docPartObj>
    </w:sdtPr>
    <w:sdtEndPr/>
    <w:sdtContent>
      <w:p w:rsidR="00ED68F3" w:rsidRDefault="00ED68F3" w:rsidP="00670B94">
        <w:pPr>
          <w:pStyle w:val="a5"/>
          <w:jc w:val="center"/>
        </w:pPr>
        <w:r>
          <w:rPr>
            <w:rFonts w:hint="eastAsia"/>
          </w:rPr>
          <w:t xml:space="preserve">- </w:t>
        </w:r>
        <w:r>
          <w:fldChar w:fldCharType="begin"/>
        </w:r>
        <w:r>
          <w:instrText>PAGE   \* MERGEFORMAT</w:instrText>
        </w:r>
        <w:r>
          <w:fldChar w:fldCharType="separate"/>
        </w:r>
        <w:r w:rsidR="00816110" w:rsidRPr="00816110">
          <w:rPr>
            <w:noProof/>
            <w:lang w:val="ja-JP"/>
          </w:rPr>
          <w:t>4</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F1" w:rsidRDefault="00F169F1" w:rsidP="004C75E4">
      <w:r>
        <w:separator/>
      </w:r>
    </w:p>
  </w:footnote>
  <w:footnote w:type="continuationSeparator" w:id="0">
    <w:p w:rsidR="00F169F1" w:rsidRDefault="00F169F1" w:rsidP="004C7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8F3" w:rsidRPr="00D15D62" w:rsidRDefault="00ED68F3" w:rsidP="00D15D62">
    <w:pPr>
      <w:pStyle w:val="a3"/>
      <w:jc w:val="right"/>
      <w:rPr>
        <w:sz w:val="20"/>
        <w:szCs w:val="20"/>
      </w:rPr>
    </w:pPr>
    <w:r>
      <w:rPr>
        <w:rFonts w:hint="eastAsia"/>
        <w:sz w:val="20"/>
        <w:szCs w:val="20"/>
      </w:rPr>
      <w:t>商法総則・商行為法Ⅰ</w:t>
    </w:r>
    <w:r w:rsidR="00C51171">
      <w:rPr>
        <w:rFonts w:hint="eastAsia"/>
        <w:sz w:val="20"/>
        <w:szCs w:val="20"/>
      </w:rPr>
      <w:t>レジュメ</w:t>
    </w:r>
    <w:r w:rsidR="00485E67">
      <w:rPr>
        <w:rFonts w:hint="eastAsia"/>
        <w:sz w:val="20"/>
        <w:szCs w:val="20"/>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E4"/>
    <w:rsid w:val="0000072D"/>
    <w:rsid w:val="00005BF7"/>
    <w:rsid w:val="000126C3"/>
    <w:rsid w:val="00012F48"/>
    <w:rsid w:val="000204AA"/>
    <w:rsid w:val="000325C6"/>
    <w:rsid w:val="0003333B"/>
    <w:rsid w:val="000375CC"/>
    <w:rsid w:val="00042628"/>
    <w:rsid w:val="000468A0"/>
    <w:rsid w:val="00051E55"/>
    <w:rsid w:val="000632E4"/>
    <w:rsid w:val="00063371"/>
    <w:rsid w:val="000804A3"/>
    <w:rsid w:val="000B08E2"/>
    <w:rsid w:val="000D331F"/>
    <w:rsid w:val="000D6360"/>
    <w:rsid w:val="000D638A"/>
    <w:rsid w:val="000E2B81"/>
    <w:rsid w:val="000F730C"/>
    <w:rsid w:val="001248E3"/>
    <w:rsid w:val="00140918"/>
    <w:rsid w:val="001462F6"/>
    <w:rsid w:val="001565BC"/>
    <w:rsid w:val="00163C78"/>
    <w:rsid w:val="00171A5B"/>
    <w:rsid w:val="0018626A"/>
    <w:rsid w:val="001A13E6"/>
    <w:rsid w:val="001A50B5"/>
    <w:rsid w:val="001A5C6B"/>
    <w:rsid w:val="001C0E36"/>
    <w:rsid w:val="001C17A7"/>
    <w:rsid w:val="001D090D"/>
    <w:rsid w:val="001D2C79"/>
    <w:rsid w:val="001D6131"/>
    <w:rsid w:val="001E569B"/>
    <w:rsid w:val="00225CC3"/>
    <w:rsid w:val="00225F30"/>
    <w:rsid w:val="00232528"/>
    <w:rsid w:val="002551D3"/>
    <w:rsid w:val="002772E5"/>
    <w:rsid w:val="00280134"/>
    <w:rsid w:val="00282870"/>
    <w:rsid w:val="00293B57"/>
    <w:rsid w:val="00295AB9"/>
    <w:rsid w:val="00297FB5"/>
    <w:rsid w:val="002A1AA2"/>
    <w:rsid w:val="002A35AD"/>
    <w:rsid w:val="002A6053"/>
    <w:rsid w:val="002B29F9"/>
    <w:rsid w:val="002D0FAD"/>
    <w:rsid w:val="002E1E76"/>
    <w:rsid w:val="002E6C70"/>
    <w:rsid w:val="002F07E4"/>
    <w:rsid w:val="002F5185"/>
    <w:rsid w:val="002F6AF4"/>
    <w:rsid w:val="003036D7"/>
    <w:rsid w:val="00325611"/>
    <w:rsid w:val="0033451B"/>
    <w:rsid w:val="003379C6"/>
    <w:rsid w:val="0036663B"/>
    <w:rsid w:val="00373409"/>
    <w:rsid w:val="0038446F"/>
    <w:rsid w:val="003974B7"/>
    <w:rsid w:val="003A189A"/>
    <w:rsid w:val="003A6164"/>
    <w:rsid w:val="003A71B7"/>
    <w:rsid w:val="003A7A71"/>
    <w:rsid w:val="003C58DF"/>
    <w:rsid w:val="003D0619"/>
    <w:rsid w:val="003F2ECF"/>
    <w:rsid w:val="003F6DE1"/>
    <w:rsid w:val="00403476"/>
    <w:rsid w:val="00403F70"/>
    <w:rsid w:val="00424E0A"/>
    <w:rsid w:val="004342DE"/>
    <w:rsid w:val="00444B51"/>
    <w:rsid w:val="0045753D"/>
    <w:rsid w:val="0048333C"/>
    <w:rsid w:val="00485E67"/>
    <w:rsid w:val="0049076F"/>
    <w:rsid w:val="00491B38"/>
    <w:rsid w:val="004A5947"/>
    <w:rsid w:val="004A7212"/>
    <w:rsid w:val="004C75E4"/>
    <w:rsid w:val="004D32F1"/>
    <w:rsid w:val="004E138C"/>
    <w:rsid w:val="004E25D6"/>
    <w:rsid w:val="004E705B"/>
    <w:rsid w:val="004F0EC5"/>
    <w:rsid w:val="004F68BC"/>
    <w:rsid w:val="005002CF"/>
    <w:rsid w:val="00507FAB"/>
    <w:rsid w:val="0052202D"/>
    <w:rsid w:val="00525821"/>
    <w:rsid w:val="00532BD1"/>
    <w:rsid w:val="00541789"/>
    <w:rsid w:val="005449CC"/>
    <w:rsid w:val="005812D8"/>
    <w:rsid w:val="00584885"/>
    <w:rsid w:val="005B2AB5"/>
    <w:rsid w:val="005B2C54"/>
    <w:rsid w:val="005B684C"/>
    <w:rsid w:val="005C4886"/>
    <w:rsid w:val="005D5EB0"/>
    <w:rsid w:val="00600264"/>
    <w:rsid w:val="006062F5"/>
    <w:rsid w:val="00610AE7"/>
    <w:rsid w:val="00620AC7"/>
    <w:rsid w:val="00630626"/>
    <w:rsid w:val="00632449"/>
    <w:rsid w:val="006342F8"/>
    <w:rsid w:val="006476F5"/>
    <w:rsid w:val="00654A25"/>
    <w:rsid w:val="0066098C"/>
    <w:rsid w:val="0066222D"/>
    <w:rsid w:val="00664150"/>
    <w:rsid w:val="00670B94"/>
    <w:rsid w:val="00671C28"/>
    <w:rsid w:val="00682EBD"/>
    <w:rsid w:val="00686E2D"/>
    <w:rsid w:val="0069181B"/>
    <w:rsid w:val="0069275F"/>
    <w:rsid w:val="006A5556"/>
    <w:rsid w:val="006B7C7F"/>
    <w:rsid w:val="006B7E98"/>
    <w:rsid w:val="006F3A35"/>
    <w:rsid w:val="006F47EB"/>
    <w:rsid w:val="00707617"/>
    <w:rsid w:val="007109DC"/>
    <w:rsid w:val="00732583"/>
    <w:rsid w:val="007326DE"/>
    <w:rsid w:val="007346FA"/>
    <w:rsid w:val="007440BD"/>
    <w:rsid w:val="00745464"/>
    <w:rsid w:val="00755E4C"/>
    <w:rsid w:val="00755FC0"/>
    <w:rsid w:val="00764415"/>
    <w:rsid w:val="00765D3D"/>
    <w:rsid w:val="0077507C"/>
    <w:rsid w:val="00777B53"/>
    <w:rsid w:val="0078706A"/>
    <w:rsid w:val="007A6F43"/>
    <w:rsid w:val="007B5DCA"/>
    <w:rsid w:val="007B62C6"/>
    <w:rsid w:val="007C6B3A"/>
    <w:rsid w:val="007D0705"/>
    <w:rsid w:val="007E088A"/>
    <w:rsid w:val="007E133C"/>
    <w:rsid w:val="00802EB4"/>
    <w:rsid w:val="00816110"/>
    <w:rsid w:val="00820973"/>
    <w:rsid w:val="00832ABC"/>
    <w:rsid w:val="00851409"/>
    <w:rsid w:val="00853F16"/>
    <w:rsid w:val="0086663B"/>
    <w:rsid w:val="00871032"/>
    <w:rsid w:val="0087327D"/>
    <w:rsid w:val="00882CDF"/>
    <w:rsid w:val="008A3E8C"/>
    <w:rsid w:val="008B0B7C"/>
    <w:rsid w:val="008B7C1E"/>
    <w:rsid w:val="008C19A6"/>
    <w:rsid w:val="008D049F"/>
    <w:rsid w:val="008D169B"/>
    <w:rsid w:val="008D2BEB"/>
    <w:rsid w:val="008D4053"/>
    <w:rsid w:val="008D40B7"/>
    <w:rsid w:val="008D57C0"/>
    <w:rsid w:val="008E5E5A"/>
    <w:rsid w:val="008E689F"/>
    <w:rsid w:val="00911EEA"/>
    <w:rsid w:val="00922A02"/>
    <w:rsid w:val="00926DB8"/>
    <w:rsid w:val="009415AE"/>
    <w:rsid w:val="009419A5"/>
    <w:rsid w:val="00947B60"/>
    <w:rsid w:val="00954800"/>
    <w:rsid w:val="00956B44"/>
    <w:rsid w:val="0095765D"/>
    <w:rsid w:val="0096211E"/>
    <w:rsid w:val="009644CB"/>
    <w:rsid w:val="00987580"/>
    <w:rsid w:val="0099001F"/>
    <w:rsid w:val="00991EC6"/>
    <w:rsid w:val="009A2C14"/>
    <w:rsid w:val="009B3414"/>
    <w:rsid w:val="009B6017"/>
    <w:rsid w:val="009B7E06"/>
    <w:rsid w:val="009C6AD8"/>
    <w:rsid w:val="009D2324"/>
    <w:rsid w:val="009E38F0"/>
    <w:rsid w:val="00A02697"/>
    <w:rsid w:val="00A02C19"/>
    <w:rsid w:val="00A5273D"/>
    <w:rsid w:val="00A56FB1"/>
    <w:rsid w:val="00A72F2F"/>
    <w:rsid w:val="00A73C79"/>
    <w:rsid w:val="00A73DCD"/>
    <w:rsid w:val="00A804FF"/>
    <w:rsid w:val="00A84B7C"/>
    <w:rsid w:val="00AA275D"/>
    <w:rsid w:val="00AB081F"/>
    <w:rsid w:val="00AB1802"/>
    <w:rsid w:val="00AB28A5"/>
    <w:rsid w:val="00AB3FDF"/>
    <w:rsid w:val="00AB784C"/>
    <w:rsid w:val="00AC4883"/>
    <w:rsid w:val="00AD1B3E"/>
    <w:rsid w:val="00AF0051"/>
    <w:rsid w:val="00AF0A95"/>
    <w:rsid w:val="00AF79A1"/>
    <w:rsid w:val="00B077E1"/>
    <w:rsid w:val="00B12911"/>
    <w:rsid w:val="00B12A1D"/>
    <w:rsid w:val="00B14274"/>
    <w:rsid w:val="00B22303"/>
    <w:rsid w:val="00B2442A"/>
    <w:rsid w:val="00B305E7"/>
    <w:rsid w:val="00B53C20"/>
    <w:rsid w:val="00B70EE3"/>
    <w:rsid w:val="00B71A8C"/>
    <w:rsid w:val="00B75792"/>
    <w:rsid w:val="00B802FB"/>
    <w:rsid w:val="00B90928"/>
    <w:rsid w:val="00BA3209"/>
    <w:rsid w:val="00BC0DBB"/>
    <w:rsid w:val="00C11BD2"/>
    <w:rsid w:val="00C179AC"/>
    <w:rsid w:val="00C205E0"/>
    <w:rsid w:val="00C261B2"/>
    <w:rsid w:val="00C3467F"/>
    <w:rsid w:val="00C36198"/>
    <w:rsid w:val="00C51171"/>
    <w:rsid w:val="00C53753"/>
    <w:rsid w:val="00C53935"/>
    <w:rsid w:val="00C57AE9"/>
    <w:rsid w:val="00C71F3E"/>
    <w:rsid w:val="00C770B2"/>
    <w:rsid w:val="00C83DCA"/>
    <w:rsid w:val="00C9287D"/>
    <w:rsid w:val="00CA15BB"/>
    <w:rsid w:val="00CB4368"/>
    <w:rsid w:val="00CD2775"/>
    <w:rsid w:val="00CF196C"/>
    <w:rsid w:val="00D03658"/>
    <w:rsid w:val="00D05AA1"/>
    <w:rsid w:val="00D15D62"/>
    <w:rsid w:val="00D2190D"/>
    <w:rsid w:val="00D34371"/>
    <w:rsid w:val="00D4016D"/>
    <w:rsid w:val="00D5004C"/>
    <w:rsid w:val="00D51733"/>
    <w:rsid w:val="00D5620A"/>
    <w:rsid w:val="00D6139F"/>
    <w:rsid w:val="00D777A7"/>
    <w:rsid w:val="00D85F2C"/>
    <w:rsid w:val="00D9571D"/>
    <w:rsid w:val="00DA77FD"/>
    <w:rsid w:val="00DB2C48"/>
    <w:rsid w:val="00DB519C"/>
    <w:rsid w:val="00DD0449"/>
    <w:rsid w:val="00DD5E15"/>
    <w:rsid w:val="00DE44D4"/>
    <w:rsid w:val="00E145A2"/>
    <w:rsid w:val="00E17D74"/>
    <w:rsid w:val="00E255FF"/>
    <w:rsid w:val="00E36E12"/>
    <w:rsid w:val="00E453E6"/>
    <w:rsid w:val="00E461C4"/>
    <w:rsid w:val="00E71E60"/>
    <w:rsid w:val="00E80083"/>
    <w:rsid w:val="00E85A3D"/>
    <w:rsid w:val="00EB1529"/>
    <w:rsid w:val="00EB64EA"/>
    <w:rsid w:val="00EC20FE"/>
    <w:rsid w:val="00EC6FBD"/>
    <w:rsid w:val="00ED68F3"/>
    <w:rsid w:val="00EE6390"/>
    <w:rsid w:val="00F12A3E"/>
    <w:rsid w:val="00F169F1"/>
    <w:rsid w:val="00F22F01"/>
    <w:rsid w:val="00F45C3D"/>
    <w:rsid w:val="00F46FD5"/>
    <w:rsid w:val="00F5093B"/>
    <w:rsid w:val="00F56CEF"/>
    <w:rsid w:val="00F666BC"/>
    <w:rsid w:val="00F727F8"/>
    <w:rsid w:val="00F827EA"/>
    <w:rsid w:val="00F90C18"/>
    <w:rsid w:val="00FA5FFD"/>
    <w:rsid w:val="00FA7845"/>
    <w:rsid w:val="00FA7C5A"/>
    <w:rsid w:val="00FD204E"/>
    <w:rsid w:val="00FF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75E4"/>
    <w:pPr>
      <w:tabs>
        <w:tab w:val="center" w:pos="4252"/>
        <w:tab w:val="right" w:pos="8504"/>
      </w:tabs>
      <w:snapToGrid w:val="0"/>
    </w:pPr>
  </w:style>
  <w:style w:type="character" w:customStyle="1" w:styleId="a4">
    <w:name w:val="ヘッダー (文字)"/>
    <w:basedOn w:val="a0"/>
    <w:link w:val="a3"/>
    <w:rsid w:val="004C75E4"/>
  </w:style>
  <w:style w:type="paragraph" w:styleId="a5">
    <w:name w:val="footer"/>
    <w:basedOn w:val="a"/>
    <w:link w:val="a6"/>
    <w:unhideWhenUsed/>
    <w:rsid w:val="004C75E4"/>
    <w:pPr>
      <w:tabs>
        <w:tab w:val="center" w:pos="4252"/>
        <w:tab w:val="right" w:pos="8504"/>
      </w:tabs>
      <w:snapToGrid w:val="0"/>
    </w:pPr>
  </w:style>
  <w:style w:type="character" w:customStyle="1" w:styleId="a6">
    <w:name w:val="フッター (文字)"/>
    <w:basedOn w:val="a0"/>
    <w:link w:val="a5"/>
    <w:uiPriority w:val="99"/>
    <w:rsid w:val="004C75E4"/>
  </w:style>
  <w:style w:type="paragraph" w:styleId="a7">
    <w:name w:val="Balloon Text"/>
    <w:basedOn w:val="a"/>
    <w:link w:val="a8"/>
    <w:uiPriority w:val="99"/>
    <w:semiHidden/>
    <w:unhideWhenUsed/>
    <w:rsid w:val="004C75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75E4"/>
    <w:rPr>
      <w:rFonts w:asciiTheme="majorHAnsi" w:eastAsiaTheme="majorEastAsia" w:hAnsiTheme="majorHAnsi" w:cstheme="majorBidi"/>
      <w:sz w:val="18"/>
      <w:szCs w:val="18"/>
    </w:rPr>
  </w:style>
  <w:style w:type="paragraph" w:styleId="a9">
    <w:name w:val="Body Text"/>
    <w:basedOn w:val="a"/>
    <w:link w:val="aa"/>
    <w:rsid w:val="004342DE"/>
    <w:rPr>
      <w:rFonts w:ascii="Century" w:eastAsia="ＭＳ 明朝" w:hAnsi="Century" w:cs="Times New Roman"/>
      <w:szCs w:val="24"/>
    </w:rPr>
  </w:style>
  <w:style w:type="character" w:customStyle="1" w:styleId="aa">
    <w:name w:val="本文 (文字)"/>
    <w:basedOn w:val="a0"/>
    <w:link w:val="a9"/>
    <w:rsid w:val="004342D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75E4"/>
    <w:pPr>
      <w:tabs>
        <w:tab w:val="center" w:pos="4252"/>
        <w:tab w:val="right" w:pos="8504"/>
      </w:tabs>
      <w:snapToGrid w:val="0"/>
    </w:pPr>
  </w:style>
  <w:style w:type="character" w:customStyle="1" w:styleId="a4">
    <w:name w:val="ヘッダー (文字)"/>
    <w:basedOn w:val="a0"/>
    <w:link w:val="a3"/>
    <w:rsid w:val="004C75E4"/>
  </w:style>
  <w:style w:type="paragraph" w:styleId="a5">
    <w:name w:val="footer"/>
    <w:basedOn w:val="a"/>
    <w:link w:val="a6"/>
    <w:unhideWhenUsed/>
    <w:rsid w:val="004C75E4"/>
    <w:pPr>
      <w:tabs>
        <w:tab w:val="center" w:pos="4252"/>
        <w:tab w:val="right" w:pos="8504"/>
      </w:tabs>
      <w:snapToGrid w:val="0"/>
    </w:pPr>
  </w:style>
  <w:style w:type="character" w:customStyle="1" w:styleId="a6">
    <w:name w:val="フッター (文字)"/>
    <w:basedOn w:val="a0"/>
    <w:link w:val="a5"/>
    <w:uiPriority w:val="99"/>
    <w:rsid w:val="004C75E4"/>
  </w:style>
  <w:style w:type="paragraph" w:styleId="a7">
    <w:name w:val="Balloon Text"/>
    <w:basedOn w:val="a"/>
    <w:link w:val="a8"/>
    <w:uiPriority w:val="99"/>
    <w:semiHidden/>
    <w:unhideWhenUsed/>
    <w:rsid w:val="004C75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75E4"/>
    <w:rPr>
      <w:rFonts w:asciiTheme="majorHAnsi" w:eastAsiaTheme="majorEastAsia" w:hAnsiTheme="majorHAnsi" w:cstheme="majorBidi"/>
      <w:sz w:val="18"/>
      <w:szCs w:val="18"/>
    </w:rPr>
  </w:style>
  <w:style w:type="paragraph" w:styleId="a9">
    <w:name w:val="Body Text"/>
    <w:basedOn w:val="a"/>
    <w:link w:val="aa"/>
    <w:rsid w:val="004342DE"/>
    <w:rPr>
      <w:rFonts w:ascii="Century" w:eastAsia="ＭＳ 明朝" w:hAnsi="Century" w:cs="Times New Roman"/>
      <w:szCs w:val="24"/>
    </w:rPr>
  </w:style>
  <w:style w:type="character" w:customStyle="1" w:styleId="aa">
    <w:name w:val="本文 (文字)"/>
    <w:basedOn w:val="a0"/>
    <w:link w:val="a9"/>
    <w:rsid w:val="004342D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E0F0-D870-49B5-9AB2-D55E0871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4</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231</cp:revision>
  <cp:lastPrinted>2014-10-04T06:23:00Z</cp:lastPrinted>
  <dcterms:created xsi:type="dcterms:W3CDTF">2014-06-06T07:45:00Z</dcterms:created>
  <dcterms:modified xsi:type="dcterms:W3CDTF">2016-06-09T01:31:00Z</dcterms:modified>
</cp:coreProperties>
</file>