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FE" w:rsidRPr="0086590D" w:rsidRDefault="004A34FE">
      <w:pPr>
        <w:rPr>
          <w:rFonts w:eastAsia="ＭＳ ゴシック"/>
          <w:sz w:val="36"/>
        </w:rPr>
      </w:pPr>
      <w:r w:rsidRPr="0086590D">
        <w:rPr>
          <w:rFonts w:eastAsia="ＭＳ ゴシック" w:hint="eastAsia"/>
          <w:sz w:val="36"/>
        </w:rPr>
        <w:t>同志社大学大学院司法研究科</w:t>
      </w:r>
    </w:p>
    <w:p w:rsidR="004A34FE" w:rsidRPr="0086590D" w:rsidRDefault="004A34FE">
      <w:pPr>
        <w:snapToGrid w:val="0"/>
        <w:rPr>
          <w:rFonts w:eastAsia="ＭＳ ゴシック"/>
          <w:sz w:val="36"/>
        </w:rPr>
      </w:pPr>
      <w:r w:rsidRPr="0086590D">
        <w:rPr>
          <w:rFonts w:ascii="ＭＳ ゴシック" w:eastAsia="ＭＳ ゴシック" w:hAnsi="ＭＳ ゴシック" w:hint="eastAsia"/>
          <w:sz w:val="36"/>
        </w:rPr>
        <w:t>201</w:t>
      </w:r>
      <w:r w:rsidR="00A83642">
        <w:rPr>
          <w:rFonts w:ascii="ＭＳ ゴシック" w:eastAsia="ＭＳ ゴシック" w:hAnsi="ＭＳ ゴシック"/>
          <w:sz w:val="36"/>
        </w:rPr>
        <w:t>5</w:t>
      </w:r>
      <w:r w:rsidRPr="0086590D">
        <w:rPr>
          <w:rFonts w:ascii="ＭＳ ゴシック" w:eastAsia="ＭＳ ゴシック" w:hAnsi="ＭＳ ゴシック" w:hint="eastAsia"/>
          <w:sz w:val="36"/>
        </w:rPr>
        <w:t>年度</w:t>
      </w:r>
      <w:r w:rsidR="00F20515">
        <w:rPr>
          <w:rFonts w:eastAsia="ＭＳ ゴシック" w:hint="eastAsia"/>
          <w:sz w:val="36"/>
        </w:rPr>
        <w:t>春</w:t>
      </w:r>
      <w:r w:rsidRPr="0086590D">
        <w:rPr>
          <w:rFonts w:eastAsia="ＭＳ ゴシック" w:hint="eastAsia"/>
          <w:sz w:val="36"/>
        </w:rPr>
        <w:t>学期末試験問題</w:t>
      </w:r>
    </w:p>
    <w:p w:rsidR="004A34FE" w:rsidRPr="0086590D" w:rsidRDefault="008F1FC3" w:rsidP="004D18DB">
      <w:pPr>
        <w:snapToGrid w:val="0"/>
        <w:ind w:leftChars="-135" w:left="-283"/>
        <w:rPr>
          <w:rFonts w:ascii="ＭＳ 明朝" w:hAnsi="ＭＳ 明朝"/>
          <w:sz w:val="20"/>
          <w:szCs w:val="20"/>
        </w:rPr>
      </w:pPr>
      <w:bookmarkStart w:id="0" w:name="_GoBack"/>
      <w:bookmarkEnd w:id="0"/>
      <w:r>
        <w:rPr>
          <w:rFonts w:eastAsia="ＭＳ ゴシック"/>
          <w:noProof/>
          <w:sz w:val="20"/>
        </w:rPr>
        <w:pict>
          <v:line id="_x0000_s1051" style="position:absolute;left:0;text-align:left;z-index:1" from="0,15.95pt" to="486pt,15.95pt"/>
        </w:pict>
      </w:r>
      <w:r w:rsidR="004A34FE" w:rsidRPr="0086590D">
        <w:rPr>
          <w:rFonts w:eastAsia="ＭＳ ゴシック"/>
          <w:sz w:val="36"/>
        </w:rPr>
        <w:br w:type="column"/>
      </w:r>
      <w:r w:rsidR="004A34FE" w:rsidRPr="0086590D">
        <w:rPr>
          <w:rFonts w:ascii="ＭＳ 明朝" w:hAnsi="ＭＳ 明朝" w:hint="eastAsia"/>
          <w:spacing w:val="50"/>
          <w:kern w:val="0"/>
          <w:sz w:val="20"/>
          <w:szCs w:val="20"/>
          <w:fitText w:val="800" w:id="203198464"/>
        </w:rPr>
        <w:lastRenderedPageBreak/>
        <w:t>科目</w:t>
      </w:r>
      <w:r w:rsidR="004A34FE" w:rsidRPr="0086590D">
        <w:rPr>
          <w:rFonts w:ascii="ＭＳ 明朝" w:hAnsi="ＭＳ 明朝" w:hint="eastAsia"/>
          <w:kern w:val="0"/>
          <w:sz w:val="20"/>
          <w:szCs w:val="20"/>
          <w:fitText w:val="800" w:id="203198464"/>
        </w:rPr>
        <w:t>名</w:t>
      </w:r>
      <w:r w:rsidR="004A34FE" w:rsidRPr="0086590D">
        <w:rPr>
          <w:rFonts w:ascii="ＭＳ 明朝" w:hAnsi="ＭＳ 明朝" w:hint="eastAsia"/>
          <w:sz w:val="20"/>
          <w:szCs w:val="20"/>
        </w:rPr>
        <w:t>：</w:t>
      </w:r>
      <w:r w:rsidR="00D4689E">
        <w:rPr>
          <w:rFonts w:ascii="ＭＳ 明朝" w:hAnsi="ＭＳ 明朝" w:hint="eastAsia"/>
          <w:sz w:val="20"/>
          <w:szCs w:val="20"/>
        </w:rPr>
        <w:t>○</w:t>
      </w:r>
      <w:r w:rsidR="00D4689E">
        <w:rPr>
          <w:rFonts w:ascii="ＭＳ 明朝" w:hAnsi="ＭＳ 明朝" w:hint="eastAsia"/>
          <w:noProof/>
          <w:sz w:val="20"/>
          <w:szCs w:val="20"/>
        </w:rPr>
        <w:t>国際</w:t>
      </w:r>
      <w:r w:rsidR="00F20515">
        <w:rPr>
          <w:rFonts w:ascii="ＭＳ 明朝" w:hAnsi="ＭＳ 明朝" w:hint="eastAsia"/>
          <w:noProof/>
          <w:sz w:val="20"/>
          <w:szCs w:val="20"/>
        </w:rPr>
        <w:t>民事訴訟法</w:t>
      </w:r>
    </w:p>
    <w:p w:rsidR="004A34FE" w:rsidRPr="0086590D" w:rsidRDefault="004A34FE" w:rsidP="00EA2CF7">
      <w:pPr>
        <w:snapToGrid w:val="0"/>
        <w:ind w:leftChars="-135" w:left="707" w:hangingChars="330" w:hanging="990"/>
        <w:rPr>
          <w:rFonts w:ascii="ＭＳ 明朝" w:hAnsi="ＭＳ 明朝"/>
          <w:sz w:val="20"/>
        </w:rPr>
      </w:pPr>
      <w:r w:rsidRPr="0086590D">
        <w:rPr>
          <w:rFonts w:ascii="ＭＳ 明朝" w:hAnsi="ＭＳ 明朝" w:hint="eastAsia"/>
          <w:spacing w:val="50"/>
          <w:kern w:val="0"/>
          <w:sz w:val="20"/>
          <w:fitText w:val="800" w:id="203198720"/>
        </w:rPr>
        <w:t>担当</w:t>
      </w:r>
      <w:r w:rsidRPr="0086590D">
        <w:rPr>
          <w:rFonts w:ascii="ＭＳ 明朝" w:hAnsi="ＭＳ 明朝" w:hint="eastAsia"/>
          <w:kern w:val="0"/>
          <w:sz w:val="20"/>
          <w:fitText w:val="800" w:id="203198720"/>
        </w:rPr>
        <w:t>者</w:t>
      </w:r>
      <w:r w:rsidRPr="0086590D">
        <w:rPr>
          <w:rFonts w:ascii="ＭＳ 明朝" w:hAnsi="ＭＳ 明朝" w:hint="eastAsia"/>
          <w:sz w:val="20"/>
        </w:rPr>
        <w:t>：</w:t>
      </w:r>
      <w:r w:rsidRPr="0086590D">
        <w:rPr>
          <w:rFonts w:ascii="ＭＳ 明朝" w:hAnsi="ＭＳ 明朝" w:hint="eastAsia"/>
          <w:noProof/>
          <w:sz w:val="20"/>
        </w:rPr>
        <w:t>高橋宏司</w:t>
      </w:r>
    </w:p>
    <w:p w:rsidR="004A34FE" w:rsidRPr="0086590D" w:rsidRDefault="004A34FE" w:rsidP="00B870FD">
      <w:pPr>
        <w:snapToGrid w:val="0"/>
        <w:ind w:leftChars="-135" w:left="717" w:rightChars="-109" w:right="-229" w:hangingChars="500" w:hanging="1000"/>
        <w:rPr>
          <w:rFonts w:ascii="ＭＳ 明朝" w:hAnsi="ＭＳ 明朝"/>
          <w:sz w:val="20"/>
        </w:rPr>
      </w:pPr>
      <w:r w:rsidRPr="0086590D">
        <w:rPr>
          <w:rFonts w:ascii="ＭＳ 明朝" w:hAnsi="ＭＳ 明朝" w:hint="eastAsia"/>
          <w:sz w:val="20"/>
        </w:rPr>
        <w:t>持込参照：</w:t>
      </w:r>
      <w:r w:rsidR="00A83642">
        <w:rPr>
          <w:rFonts w:ascii="ＭＳ 明朝" w:hAnsi="ＭＳ 明朝" w:hint="eastAsia"/>
          <w:noProof/>
          <w:sz w:val="18"/>
          <w:szCs w:val="18"/>
        </w:rPr>
        <w:t>一切不可（</w:t>
      </w:r>
      <w:r w:rsidR="00B41074">
        <w:rPr>
          <w:rFonts w:ascii="ＭＳ 明朝" w:hAnsi="ＭＳ 明朝" w:hint="eastAsia"/>
          <w:noProof/>
          <w:sz w:val="18"/>
          <w:szCs w:val="18"/>
        </w:rPr>
        <w:t>「司法試験用六法」を試験会場で貸与</w:t>
      </w:r>
      <w:r w:rsidRPr="0086590D">
        <w:rPr>
          <w:rFonts w:ascii="ＭＳ 明朝" w:hAnsi="ＭＳ 明朝" w:hint="eastAsia"/>
          <w:noProof/>
          <w:sz w:val="18"/>
          <w:szCs w:val="18"/>
        </w:rPr>
        <w:t>）</w:t>
      </w:r>
    </w:p>
    <w:p w:rsidR="004A34FE" w:rsidRPr="0086590D" w:rsidRDefault="004A34FE" w:rsidP="0032421D">
      <w:pPr>
        <w:snapToGrid w:val="0"/>
        <w:ind w:leftChars="-135" w:left="-283"/>
        <w:rPr>
          <w:rFonts w:ascii="ＭＳ 明朝" w:hAnsi="ＭＳ 明朝"/>
          <w:sz w:val="20"/>
        </w:rPr>
      </w:pPr>
      <w:r w:rsidRPr="0086590D">
        <w:rPr>
          <w:rFonts w:ascii="ＭＳ 明朝" w:hAnsi="ＭＳ 明朝" w:hint="eastAsia"/>
          <w:sz w:val="20"/>
        </w:rPr>
        <w:t>試験時間：</w:t>
      </w:r>
      <w:r w:rsidRPr="0086590D">
        <w:rPr>
          <w:rFonts w:ascii="ＭＳ 明朝" w:hAnsi="ＭＳ 明朝" w:hint="eastAsia"/>
          <w:noProof/>
          <w:sz w:val="20"/>
        </w:rPr>
        <w:t>90分</w:t>
      </w:r>
    </w:p>
    <w:p w:rsidR="004A34FE" w:rsidRDefault="004A34FE" w:rsidP="0086590D">
      <w:pPr>
        <w:snapToGrid w:val="0"/>
        <w:ind w:leftChars="-135" w:left="-283"/>
        <w:rPr>
          <w:rFonts w:ascii="ＭＳ 明朝" w:hAnsi="ＭＳ 明朝"/>
          <w:sz w:val="20"/>
        </w:rPr>
      </w:pPr>
      <w:r w:rsidRPr="0086590D">
        <w:rPr>
          <w:rFonts w:ascii="ＭＳ 明朝" w:hAnsi="ＭＳ 明朝" w:hint="eastAsia"/>
          <w:spacing w:val="50"/>
          <w:kern w:val="0"/>
          <w:sz w:val="20"/>
          <w:fitText w:val="800" w:id="203198721"/>
        </w:rPr>
        <w:t>講評</w:t>
      </w:r>
      <w:r w:rsidRPr="0086590D">
        <w:rPr>
          <w:rFonts w:ascii="ＭＳ 明朝" w:hAnsi="ＭＳ 明朝" w:hint="eastAsia"/>
          <w:kern w:val="0"/>
          <w:sz w:val="20"/>
          <w:fitText w:val="800" w:id="203198721"/>
        </w:rPr>
        <w:t>会</w:t>
      </w:r>
      <w:r w:rsidRPr="0086590D">
        <w:rPr>
          <w:rFonts w:ascii="ＭＳ 明朝" w:hAnsi="ＭＳ 明朝" w:hint="eastAsia"/>
          <w:sz w:val="20"/>
        </w:rPr>
        <w:t>：</w:t>
      </w:r>
      <w:r w:rsidR="005658DC">
        <w:rPr>
          <w:rFonts w:ascii="ＭＳ 明朝" w:hAnsi="ＭＳ 明朝" w:hint="eastAsia"/>
          <w:sz w:val="20"/>
        </w:rPr>
        <w:t>8月31日3講時の後半45分(</w:t>
      </w:r>
      <w:r w:rsidR="005658DC">
        <w:rPr>
          <w:rFonts w:ascii="ＭＳ 明朝" w:hAnsi="ＭＳ 明朝"/>
          <w:sz w:val="20"/>
        </w:rPr>
        <w:t>201</w:t>
      </w:r>
      <w:r w:rsidR="005658DC">
        <w:rPr>
          <w:rFonts w:ascii="ＭＳ 明朝" w:hAnsi="ＭＳ 明朝" w:hint="eastAsia"/>
          <w:sz w:val="20"/>
        </w:rPr>
        <w:t>号教室)</w:t>
      </w:r>
    </w:p>
    <w:p w:rsidR="00A63748" w:rsidRDefault="00A63748" w:rsidP="0086590D">
      <w:pPr>
        <w:snapToGrid w:val="0"/>
        <w:ind w:leftChars="-135" w:left="-283"/>
        <w:rPr>
          <w:rFonts w:ascii="ＭＳ 明朝" w:hAnsi="ＭＳ 明朝"/>
          <w:sz w:val="20"/>
        </w:rPr>
      </w:pPr>
    </w:p>
    <w:p w:rsidR="002B260F" w:rsidRDefault="002B260F" w:rsidP="0086590D">
      <w:pPr>
        <w:snapToGrid w:val="0"/>
        <w:ind w:leftChars="-135" w:left="-283"/>
        <w:rPr>
          <w:rFonts w:ascii="ＭＳ 明朝" w:hAnsi="ＭＳ 明朝"/>
          <w:sz w:val="20"/>
        </w:rPr>
        <w:sectPr w:rsidR="002B260F" w:rsidSect="004A34FE">
          <w:footerReference w:type="default" r:id="rId8"/>
          <w:pgSz w:w="11906" w:h="16838" w:code="9"/>
          <w:pgMar w:top="720" w:right="926" w:bottom="1701" w:left="1134" w:header="851" w:footer="992" w:gutter="0"/>
          <w:pgNumType w:start="1"/>
          <w:cols w:num="2" w:space="425" w:equalWidth="0">
            <w:col w:w="4716" w:space="540"/>
            <w:col w:w="4590"/>
          </w:cols>
          <w:docGrid w:type="lines" w:linePitch="360"/>
        </w:sectPr>
      </w:pPr>
    </w:p>
    <w:p w:rsidR="00DA4057" w:rsidRDefault="00DA4057" w:rsidP="00DA4057">
      <w:pPr>
        <w:spacing w:line="340" w:lineRule="exact"/>
        <w:rPr>
          <w:rFonts w:ascii="メイリオ" w:eastAsia="メイリオ" w:hAnsi="メイリオ" w:cs="メイリオ"/>
          <w:sz w:val="22"/>
        </w:rPr>
      </w:pPr>
    </w:p>
    <w:p w:rsidR="00DA4057" w:rsidRDefault="00DA4057" w:rsidP="00DA4057">
      <w:pPr>
        <w:spacing w:line="340" w:lineRule="exact"/>
        <w:rPr>
          <w:rFonts w:ascii="メイリオ" w:eastAsia="メイリオ" w:hAnsi="メイリオ" w:cs="メイリオ"/>
          <w:sz w:val="22"/>
        </w:rPr>
      </w:pPr>
      <w:r w:rsidRPr="000C7A6A">
        <w:rPr>
          <w:rFonts w:ascii="メイリオ" w:eastAsia="メイリオ" w:hAnsi="メイリオ" w:cs="メイリオ" w:hint="eastAsia"/>
          <w:sz w:val="22"/>
        </w:rPr>
        <w:t>第一問</w:t>
      </w:r>
    </w:p>
    <w:p w:rsidR="00DA4057" w:rsidRPr="000C7A6A" w:rsidRDefault="00DA4057" w:rsidP="00DA4057">
      <w:pPr>
        <w:spacing w:line="340" w:lineRule="exact"/>
        <w:rPr>
          <w:rFonts w:ascii="メイリオ" w:eastAsia="メイリオ" w:hAnsi="メイリオ" w:cs="メイリオ"/>
          <w:sz w:val="22"/>
        </w:rPr>
      </w:pPr>
    </w:p>
    <w:p w:rsidR="00DA4057" w:rsidRPr="000C7A6A" w:rsidRDefault="00DA4057" w:rsidP="00DA4057">
      <w:pPr>
        <w:spacing w:line="340" w:lineRule="exact"/>
        <w:ind w:firstLine="210"/>
        <w:rPr>
          <w:rFonts w:ascii="メイリオ" w:eastAsia="メイリオ" w:hAnsi="メイリオ" w:cs="メイリオ"/>
          <w:sz w:val="22"/>
        </w:rPr>
      </w:pPr>
      <w:r w:rsidRPr="000C7A6A">
        <w:rPr>
          <w:rFonts w:ascii="メイリオ" w:eastAsia="メイリオ" w:hAnsi="メイリオ" w:cs="メイリオ" w:hint="eastAsia"/>
          <w:sz w:val="22"/>
        </w:rPr>
        <w:t>日本に住所を有する甲国人Xは、航空会社Y</w:t>
      </w:r>
      <w:r w:rsidRPr="000C7A6A">
        <w:rPr>
          <w:rFonts w:ascii="メイリオ" w:eastAsia="メイリオ" w:hAnsi="メイリオ" w:cs="メイリオ"/>
          <w:sz w:val="22"/>
        </w:rPr>
        <w:t>(</w:t>
      </w:r>
      <w:r w:rsidRPr="000C7A6A">
        <w:rPr>
          <w:rFonts w:ascii="メイリオ" w:eastAsia="メイリオ" w:hAnsi="メイリオ" w:cs="メイリオ" w:hint="eastAsia"/>
          <w:sz w:val="22"/>
        </w:rPr>
        <w:t>甲国に主たる営業所を有する甲国法人</w:t>
      </w:r>
      <w:r w:rsidRPr="000C7A6A">
        <w:rPr>
          <w:rFonts w:ascii="メイリオ" w:eastAsia="メイリオ" w:hAnsi="メイリオ" w:cs="メイリオ"/>
          <w:sz w:val="22"/>
        </w:rPr>
        <w:t>)</w:t>
      </w:r>
      <w:r w:rsidRPr="000C7A6A">
        <w:rPr>
          <w:rFonts w:ascii="メイリオ" w:eastAsia="メイリオ" w:hAnsi="メイリオ" w:cs="メイリオ" w:hint="eastAsia"/>
          <w:sz w:val="22"/>
        </w:rPr>
        <w:t>との間で旅客航空運送契約(「本件契約」)を結んで航空券を購入し、Yの運行する航空機に搭乗したが、同機が甲国の空港で着陸に失敗したため、負傷した。Xは、Yを相手取り、本件契約違反にもとづく損害賠償を</w:t>
      </w:r>
      <w:r>
        <w:rPr>
          <w:rFonts w:ascii="メイリオ" w:eastAsia="メイリオ" w:hAnsi="メイリオ" w:cs="メイリオ" w:hint="eastAsia"/>
          <w:sz w:val="22"/>
        </w:rPr>
        <w:t>請求し</w:t>
      </w:r>
      <w:r w:rsidRPr="000C7A6A">
        <w:rPr>
          <w:rFonts w:ascii="メイリオ" w:eastAsia="メイリオ" w:hAnsi="メイリオ" w:cs="メイリオ" w:hint="eastAsia"/>
          <w:sz w:val="22"/>
        </w:rPr>
        <w:t>て日本で訴えを提起した。Yは、日本の</w:t>
      </w:r>
      <w:r>
        <w:rPr>
          <w:rFonts w:ascii="メイリオ" w:eastAsia="メイリオ" w:hAnsi="メイリオ" w:cs="メイリオ" w:hint="eastAsia"/>
          <w:sz w:val="22"/>
        </w:rPr>
        <w:t>国際裁判管轄権を争い、本件訴えは</w:t>
      </w:r>
      <w:r w:rsidRPr="000C7A6A">
        <w:rPr>
          <w:rFonts w:ascii="メイリオ" w:eastAsia="メイリオ" w:hAnsi="メイリオ" w:cs="メイリオ" w:hint="eastAsia"/>
          <w:sz w:val="22"/>
        </w:rPr>
        <w:t>却下</w:t>
      </w:r>
      <w:r>
        <w:rPr>
          <w:rFonts w:ascii="メイリオ" w:eastAsia="メイリオ" w:hAnsi="メイリオ" w:cs="メイリオ" w:hint="eastAsia"/>
          <w:sz w:val="22"/>
        </w:rPr>
        <w:t>されるべきであると主張している</w:t>
      </w:r>
      <w:r w:rsidRPr="000C7A6A">
        <w:rPr>
          <w:rFonts w:ascii="メイリオ" w:eastAsia="メイリオ" w:hAnsi="メイリオ" w:cs="メイリオ" w:hint="eastAsia"/>
          <w:sz w:val="22"/>
        </w:rPr>
        <w:t>。以下の独立した各状況において、裁判所は</w:t>
      </w:r>
      <w:r>
        <w:rPr>
          <w:rFonts w:ascii="メイリオ" w:eastAsia="メイリオ" w:hAnsi="メイリオ" w:cs="メイリオ" w:hint="eastAsia"/>
          <w:sz w:val="22"/>
        </w:rPr>
        <w:t>、Yの主張に対して</w:t>
      </w:r>
      <w:r w:rsidRPr="000C7A6A">
        <w:rPr>
          <w:rFonts w:ascii="メイリオ" w:eastAsia="メイリオ" w:hAnsi="メイリオ" w:cs="メイリオ" w:hint="eastAsia"/>
          <w:sz w:val="22"/>
        </w:rPr>
        <w:t>どのように判断すべきか論ぜよ。</w:t>
      </w:r>
    </w:p>
    <w:p w:rsidR="00DA4057" w:rsidRPr="000C7A6A" w:rsidRDefault="00DA4057" w:rsidP="00DA4057">
      <w:pPr>
        <w:spacing w:line="340" w:lineRule="exact"/>
        <w:rPr>
          <w:rFonts w:ascii="メイリオ" w:eastAsia="メイリオ" w:hAnsi="メイリオ" w:cs="メイリオ"/>
          <w:sz w:val="22"/>
        </w:rPr>
      </w:pPr>
    </w:p>
    <w:p w:rsidR="00DA4057" w:rsidRPr="000C7A6A" w:rsidRDefault="00DA4057" w:rsidP="00DA4057">
      <w:pPr>
        <w:spacing w:line="340" w:lineRule="exact"/>
        <w:rPr>
          <w:rFonts w:ascii="メイリオ" w:eastAsia="メイリオ" w:hAnsi="メイリオ" w:cs="メイリオ"/>
          <w:sz w:val="22"/>
          <w:szCs w:val="22"/>
        </w:rPr>
      </w:pPr>
      <w:r w:rsidRPr="000C7A6A">
        <w:rPr>
          <w:rFonts w:ascii="メイリオ" w:eastAsia="メイリオ" w:hAnsi="メイリオ" w:cs="メイリオ" w:hint="eastAsia"/>
          <w:sz w:val="22"/>
        </w:rPr>
        <w:t>(</w:t>
      </w:r>
      <w:r w:rsidRPr="000C7A6A">
        <w:rPr>
          <w:rFonts w:ascii="メイリオ" w:eastAsia="メイリオ" w:hAnsi="メイリオ" w:cs="メイリオ"/>
          <w:sz w:val="22"/>
        </w:rPr>
        <w:t>1</w:t>
      </w:r>
      <w:r w:rsidRPr="000C7A6A">
        <w:rPr>
          <w:rFonts w:ascii="メイリオ" w:eastAsia="メイリオ" w:hAnsi="メイリオ" w:cs="メイリオ" w:hint="eastAsia"/>
          <w:sz w:val="22"/>
        </w:rPr>
        <w:t>) Yは、日本に自らの営業所も代表者も有していないが、旅行業者A</w:t>
      </w:r>
      <w:r w:rsidRPr="000C7A6A">
        <w:rPr>
          <w:rFonts w:ascii="メイリオ" w:eastAsia="メイリオ" w:hAnsi="メイリオ" w:cs="メイリオ"/>
          <w:sz w:val="22"/>
        </w:rPr>
        <w:t>(</w:t>
      </w:r>
      <w:r w:rsidRPr="000C7A6A">
        <w:rPr>
          <w:rFonts w:ascii="メイリオ" w:eastAsia="メイリオ" w:hAnsi="メイリオ" w:cs="メイリオ" w:hint="eastAsia"/>
          <w:sz w:val="22"/>
        </w:rPr>
        <w:t>日本に主たる営業所を有する日本法人</w:t>
      </w:r>
      <w:r w:rsidRPr="000C7A6A">
        <w:rPr>
          <w:rFonts w:ascii="メイリオ" w:eastAsia="メイリオ" w:hAnsi="メイリオ" w:cs="メイリオ"/>
          <w:sz w:val="22"/>
        </w:rPr>
        <w:t>)</w:t>
      </w:r>
      <w:r w:rsidRPr="000C7A6A">
        <w:rPr>
          <w:rFonts w:ascii="メイリオ" w:eastAsia="メイリオ" w:hAnsi="メイリオ" w:cs="メイリオ" w:hint="eastAsia"/>
          <w:sz w:val="22"/>
        </w:rPr>
        <w:t>に、Yに代わって旅客航空運送契約を締結するための代理権を与えている。</w:t>
      </w:r>
      <w:r w:rsidRPr="000C7A6A">
        <w:rPr>
          <w:rFonts w:ascii="メイリオ" w:eastAsia="メイリオ" w:hAnsi="メイリオ" w:cs="メイリオ"/>
          <w:sz w:val="22"/>
        </w:rPr>
        <w:t>X</w:t>
      </w:r>
      <w:r w:rsidRPr="000C7A6A">
        <w:rPr>
          <w:rFonts w:ascii="メイリオ" w:eastAsia="メイリオ" w:hAnsi="メイリオ" w:cs="メイリオ" w:hint="eastAsia"/>
          <w:sz w:val="22"/>
        </w:rPr>
        <w:t>は、</w:t>
      </w:r>
      <w:r>
        <w:rPr>
          <w:rFonts w:ascii="メイリオ" w:eastAsia="メイリオ" w:hAnsi="メイリオ" w:cs="メイリオ" w:hint="eastAsia"/>
          <w:sz w:val="22"/>
        </w:rPr>
        <w:t>甲国における</w:t>
      </w:r>
      <w:r w:rsidRPr="000C7A6A">
        <w:rPr>
          <w:rFonts w:ascii="メイリオ" w:eastAsia="メイリオ" w:hAnsi="メイリオ" w:cs="メイリオ" w:hint="eastAsia"/>
          <w:sz w:val="22"/>
        </w:rPr>
        <w:t>出張</w:t>
      </w:r>
      <w:r>
        <w:rPr>
          <w:rFonts w:ascii="メイリオ" w:eastAsia="メイリオ" w:hAnsi="メイリオ" w:cs="メイリオ" w:hint="eastAsia"/>
          <w:sz w:val="22"/>
        </w:rPr>
        <w:t>旅行の</w:t>
      </w:r>
      <w:r w:rsidRPr="000C7A6A">
        <w:rPr>
          <w:rFonts w:ascii="メイリオ" w:eastAsia="メイリオ" w:hAnsi="メイリオ" w:cs="メイリオ" w:hint="eastAsia"/>
          <w:sz w:val="22"/>
        </w:rPr>
        <w:t>目的で、Aの日本国内の支店において本件契約</w:t>
      </w:r>
      <w:r>
        <w:rPr>
          <w:rFonts w:ascii="メイリオ" w:eastAsia="メイリオ" w:hAnsi="メイリオ" w:cs="メイリオ" w:hint="eastAsia"/>
          <w:sz w:val="22"/>
        </w:rPr>
        <w:t>を締結した。本件契約は、甲国の国内運送を内容としており、管轄条項</w:t>
      </w:r>
      <w:r w:rsidRPr="000C7A6A">
        <w:rPr>
          <w:rFonts w:ascii="メイリオ" w:eastAsia="メイリオ" w:hAnsi="メイリオ" w:cs="メイリオ" w:hint="eastAsia"/>
          <w:sz w:val="22"/>
        </w:rPr>
        <w:t>を含んでいない。</w:t>
      </w:r>
      <w:r w:rsidRPr="000C7A6A">
        <w:rPr>
          <w:rFonts w:ascii="メイリオ" w:eastAsia="メイリオ" w:hAnsi="メイリオ" w:cs="メイリオ"/>
          <w:sz w:val="22"/>
        </w:rPr>
        <w:t>(期末試験総点80点中</w:t>
      </w:r>
      <w:r>
        <w:rPr>
          <w:rFonts w:ascii="メイリオ" w:eastAsia="メイリオ" w:hAnsi="メイリオ" w:cs="メイリオ" w:hint="eastAsia"/>
          <w:sz w:val="22"/>
        </w:rPr>
        <w:t>15</w:t>
      </w:r>
      <w:r w:rsidRPr="000C7A6A">
        <w:rPr>
          <w:rFonts w:ascii="メイリオ" w:eastAsia="メイリオ" w:hAnsi="メイリオ" w:cs="メイリオ"/>
          <w:sz w:val="22"/>
        </w:rPr>
        <w:t>点)</w:t>
      </w:r>
    </w:p>
    <w:p w:rsidR="008D4E4F" w:rsidRDefault="008D4E4F" w:rsidP="008D4E4F"/>
    <w:p w:rsidR="00DA4057" w:rsidRPr="000C7A6A" w:rsidRDefault="00DA4057" w:rsidP="00DA4057">
      <w:pPr>
        <w:spacing w:line="340" w:lineRule="exact"/>
        <w:rPr>
          <w:rFonts w:ascii="メイリオ" w:eastAsia="メイリオ" w:hAnsi="メイリオ" w:cs="メイリオ"/>
          <w:sz w:val="22"/>
          <w:szCs w:val="22"/>
        </w:rPr>
      </w:pPr>
      <w:r w:rsidRPr="000C7A6A">
        <w:rPr>
          <w:rFonts w:ascii="メイリオ" w:eastAsia="メイリオ" w:hAnsi="メイリオ" w:cs="メイリオ" w:hint="eastAsia"/>
          <w:sz w:val="22"/>
        </w:rPr>
        <w:t>(2) Yは、日本に</w:t>
      </w:r>
      <w:r>
        <w:rPr>
          <w:rFonts w:ascii="メイリオ" w:eastAsia="メイリオ" w:hAnsi="メイリオ" w:cs="メイリオ" w:hint="eastAsia"/>
          <w:sz w:val="22"/>
        </w:rPr>
        <w:t>自らの営業所も代表者も有しておらず、日本において航空券の販売も行っていない</w:t>
      </w:r>
      <w:r w:rsidRPr="000C7A6A">
        <w:rPr>
          <w:rFonts w:ascii="メイリオ" w:eastAsia="メイリオ" w:hAnsi="メイリオ" w:cs="メイリオ" w:hint="eastAsia"/>
          <w:sz w:val="22"/>
        </w:rPr>
        <w:t>。</w:t>
      </w:r>
      <w:r w:rsidRPr="000C7A6A">
        <w:rPr>
          <w:rFonts w:ascii="メイリオ" w:eastAsia="メイリオ" w:hAnsi="メイリオ" w:cs="メイリオ"/>
          <w:sz w:val="22"/>
        </w:rPr>
        <w:t>X</w:t>
      </w:r>
      <w:r w:rsidRPr="000C7A6A">
        <w:rPr>
          <w:rFonts w:ascii="メイリオ" w:eastAsia="メイリオ" w:hAnsi="メイリオ" w:cs="メイリオ" w:hint="eastAsia"/>
          <w:sz w:val="22"/>
        </w:rPr>
        <w:t>は、</w:t>
      </w:r>
      <w:r>
        <w:rPr>
          <w:rFonts w:ascii="メイリオ" w:eastAsia="メイリオ" w:hAnsi="メイリオ" w:cs="メイリオ" w:hint="eastAsia"/>
          <w:sz w:val="22"/>
        </w:rPr>
        <w:t>甲国に住む</w:t>
      </w:r>
      <w:r w:rsidRPr="000C7A6A">
        <w:rPr>
          <w:rFonts w:ascii="メイリオ" w:eastAsia="メイリオ" w:hAnsi="メイリオ" w:cs="メイリオ" w:hint="eastAsia"/>
          <w:sz w:val="22"/>
        </w:rPr>
        <w:t>親族を訪ねる目的で、甲国内のYの営業所において本件契約を締結した。本件契約は、甲国の国内運送を内容としており、</w:t>
      </w:r>
      <w:r>
        <w:rPr>
          <w:rFonts w:ascii="メイリオ" w:eastAsia="メイリオ" w:hAnsi="メイリオ" w:cs="メイリオ" w:hint="eastAsia"/>
          <w:sz w:val="22"/>
        </w:rPr>
        <w:t>甲国の専属管轄条項</w:t>
      </w:r>
      <w:r w:rsidRPr="000C7A6A">
        <w:rPr>
          <w:rFonts w:ascii="メイリオ" w:eastAsia="メイリオ" w:hAnsi="メイリオ" w:cs="メイリオ" w:hint="eastAsia"/>
          <w:sz w:val="22"/>
        </w:rPr>
        <w:t>を含んでいる。</w:t>
      </w:r>
      <w:r w:rsidRPr="000C7A6A">
        <w:rPr>
          <w:rFonts w:ascii="メイリオ" w:eastAsia="メイリオ" w:hAnsi="メイリオ" w:cs="メイリオ"/>
          <w:sz w:val="22"/>
        </w:rPr>
        <w:t>(期末試験総点80点中</w:t>
      </w:r>
      <w:r>
        <w:rPr>
          <w:rFonts w:ascii="メイリオ" w:eastAsia="メイリオ" w:hAnsi="メイリオ" w:cs="メイリオ"/>
          <w:sz w:val="22"/>
        </w:rPr>
        <w:t>15</w:t>
      </w:r>
      <w:r w:rsidRPr="000C7A6A">
        <w:rPr>
          <w:rFonts w:ascii="メイリオ" w:eastAsia="メイリオ" w:hAnsi="メイリオ" w:cs="メイリオ"/>
          <w:sz w:val="22"/>
        </w:rPr>
        <w:t>点)</w:t>
      </w:r>
    </w:p>
    <w:p w:rsidR="008D4E4F" w:rsidRPr="00D33588" w:rsidRDefault="008D4E4F" w:rsidP="008D4E4F"/>
    <w:p w:rsidR="00DA4057" w:rsidRPr="000C7A6A" w:rsidRDefault="00DA4057" w:rsidP="00DA4057">
      <w:pPr>
        <w:spacing w:line="340" w:lineRule="exact"/>
        <w:rPr>
          <w:rFonts w:ascii="メイリオ" w:eastAsia="メイリオ" w:hAnsi="メイリオ" w:cs="メイリオ"/>
          <w:sz w:val="22"/>
          <w:szCs w:val="22"/>
        </w:rPr>
      </w:pPr>
      <w:r w:rsidRPr="000C7A6A">
        <w:rPr>
          <w:rFonts w:ascii="メイリオ" w:eastAsia="メイリオ" w:hAnsi="メイリオ" w:cs="メイリオ" w:hint="eastAsia"/>
          <w:sz w:val="22"/>
        </w:rPr>
        <w:t>(3)</w:t>
      </w:r>
      <w:r>
        <w:rPr>
          <w:rFonts w:ascii="メイリオ" w:eastAsia="メイリオ" w:hAnsi="メイリオ" w:cs="メイリオ" w:hint="eastAsia"/>
          <w:sz w:val="22"/>
        </w:rPr>
        <w:t xml:space="preserve"> </w:t>
      </w:r>
      <w:r w:rsidRPr="000C7A6A">
        <w:rPr>
          <w:rFonts w:ascii="メイリオ" w:eastAsia="メイリオ" w:hAnsi="メイリオ" w:cs="メイリオ" w:hint="eastAsia"/>
          <w:sz w:val="22"/>
        </w:rPr>
        <w:t>Yは、日本および乙国に支店を有している。Xは、日本に生まれ</w:t>
      </w:r>
      <w:r>
        <w:rPr>
          <w:rFonts w:ascii="メイリオ" w:eastAsia="メイリオ" w:hAnsi="メイリオ" w:cs="メイリオ" w:hint="eastAsia"/>
          <w:sz w:val="22"/>
        </w:rPr>
        <w:t>、一貫して日本で生活してきたが、</w:t>
      </w:r>
      <w:r w:rsidRPr="000C7A6A">
        <w:rPr>
          <w:rFonts w:ascii="メイリオ" w:eastAsia="メイリオ" w:hAnsi="メイリオ" w:cs="メイリオ" w:hint="eastAsia"/>
          <w:sz w:val="22"/>
        </w:rPr>
        <w:t>甲国に住む親族を訪ねる目的で、乙国内のYの支店において、本件契約を締結した。本件契約</w:t>
      </w:r>
      <w:r>
        <w:rPr>
          <w:rFonts w:ascii="メイリオ" w:eastAsia="メイリオ" w:hAnsi="メイリオ" w:cs="メイリオ" w:hint="eastAsia"/>
          <w:sz w:val="22"/>
        </w:rPr>
        <w:t>は、日本から甲国への国際運送を内容としており、甲国の専属管轄条項</w:t>
      </w:r>
      <w:r w:rsidRPr="000C7A6A">
        <w:rPr>
          <w:rFonts w:ascii="メイリオ" w:eastAsia="メイリオ" w:hAnsi="メイリオ" w:cs="メイリオ" w:hint="eastAsia"/>
          <w:sz w:val="22"/>
        </w:rPr>
        <w:t>を含んでいる。甲国はモントリオール条約(国際航空運送についてのある規則の統一に関する条約)の締約国である。</w:t>
      </w:r>
      <w:r w:rsidRPr="000C7A6A">
        <w:rPr>
          <w:rFonts w:ascii="メイリオ" w:eastAsia="メイリオ" w:hAnsi="メイリオ" w:cs="メイリオ"/>
          <w:sz w:val="22"/>
        </w:rPr>
        <w:t>(期末試験総点80点中</w:t>
      </w:r>
      <w:r w:rsidRPr="000C7A6A">
        <w:rPr>
          <w:rFonts w:ascii="メイリオ" w:eastAsia="メイリオ" w:hAnsi="メイリオ" w:cs="メイリオ" w:hint="eastAsia"/>
          <w:sz w:val="22"/>
        </w:rPr>
        <w:t>20</w:t>
      </w:r>
      <w:r w:rsidRPr="000C7A6A">
        <w:rPr>
          <w:rFonts w:ascii="メイリオ" w:eastAsia="メイリオ" w:hAnsi="メイリオ" w:cs="メイリオ"/>
          <w:sz w:val="22"/>
        </w:rPr>
        <w:t>点)</w:t>
      </w:r>
    </w:p>
    <w:p w:rsidR="0042353D" w:rsidRDefault="0042353D" w:rsidP="00DA4057">
      <w:pPr>
        <w:spacing w:line="340" w:lineRule="exact"/>
        <w:rPr>
          <w:sz w:val="22"/>
        </w:rPr>
      </w:pPr>
    </w:p>
    <w:p w:rsidR="00DA4057" w:rsidRDefault="00DA4057" w:rsidP="00DA4057">
      <w:pPr>
        <w:spacing w:line="340" w:lineRule="exact"/>
        <w:rPr>
          <w:sz w:val="22"/>
        </w:rPr>
      </w:pPr>
    </w:p>
    <w:p w:rsidR="00E95172" w:rsidRDefault="00E95172" w:rsidP="00E95172">
      <w:pPr>
        <w:spacing w:line="340" w:lineRule="exact"/>
        <w:rPr>
          <w:sz w:val="22"/>
        </w:rPr>
      </w:pPr>
    </w:p>
    <w:p w:rsidR="00FD3AC7" w:rsidRDefault="00FD3AC7" w:rsidP="00E95172">
      <w:pPr>
        <w:spacing w:line="340" w:lineRule="exact"/>
        <w:rPr>
          <w:sz w:val="22"/>
        </w:rPr>
      </w:pPr>
    </w:p>
    <w:p w:rsidR="00FD3AC7" w:rsidRDefault="00FD3AC7" w:rsidP="00E95172">
      <w:pPr>
        <w:spacing w:line="340" w:lineRule="exact"/>
        <w:rPr>
          <w:sz w:val="22"/>
        </w:rPr>
      </w:pPr>
    </w:p>
    <w:p w:rsidR="00FD3AC7" w:rsidRDefault="00FD3AC7" w:rsidP="00E95172">
      <w:pPr>
        <w:spacing w:line="340" w:lineRule="exact"/>
        <w:rPr>
          <w:sz w:val="22"/>
        </w:rPr>
      </w:pPr>
    </w:p>
    <w:p w:rsidR="00FD3AC7" w:rsidRDefault="00FD3AC7" w:rsidP="00E95172">
      <w:pPr>
        <w:spacing w:line="340" w:lineRule="exact"/>
        <w:rPr>
          <w:sz w:val="22"/>
        </w:rPr>
      </w:pPr>
    </w:p>
    <w:p w:rsidR="00FD3AC7" w:rsidRDefault="00FD3AC7" w:rsidP="00E95172">
      <w:pPr>
        <w:spacing w:line="340" w:lineRule="exact"/>
        <w:rPr>
          <w:sz w:val="22"/>
        </w:rPr>
      </w:pPr>
    </w:p>
    <w:p w:rsidR="00FD3AC7" w:rsidRDefault="00FD3AC7" w:rsidP="00E95172">
      <w:pPr>
        <w:spacing w:line="340" w:lineRule="exact"/>
        <w:rPr>
          <w:sz w:val="22"/>
        </w:rPr>
      </w:pPr>
    </w:p>
    <w:p w:rsidR="00FD3AC7" w:rsidRDefault="00FD3AC7" w:rsidP="00E95172">
      <w:pPr>
        <w:spacing w:line="340" w:lineRule="exact"/>
        <w:rPr>
          <w:sz w:val="22"/>
        </w:rPr>
      </w:pPr>
    </w:p>
    <w:p w:rsidR="00FD3AC7" w:rsidRDefault="00FD3AC7" w:rsidP="00E95172">
      <w:pPr>
        <w:spacing w:line="340" w:lineRule="exact"/>
        <w:rPr>
          <w:sz w:val="22"/>
        </w:rPr>
      </w:pPr>
    </w:p>
    <w:p w:rsidR="00FD3AC7" w:rsidRDefault="00FD3AC7" w:rsidP="00E95172">
      <w:pPr>
        <w:spacing w:line="340" w:lineRule="exact"/>
        <w:rPr>
          <w:sz w:val="22"/>
        </w:rPr>
      </w:pPr>
    </w:p>
    <w:p w:rsidR="00FD3AC7" w:rsidRDefault="00FD3AC7" w:rsidP="00FD3AC7">
      <w:pPr>
        <w:spacing w:line="340" w:lineRule="exact"/>
        <w:rPr>
          <w:rFonts w:ascii="メイリオ" w:eastAsia="メイリオ" w:hAnsi="メイリオ" w:cs="メイリオ"/>
          <w:sz w:val="22"/>
        </w:rPr>
      </w:pPr>
    </w:p>
    <w:p w:rsidR="00A64CDA" w:rsidRDefault="00A64CDA" w:rsidP="00A64CDA">
      <w:pPr>
        <w:spacing w:line="340" w:lineRule="exact"/>
        <w:rPr>
          <w:rFonts w:ascii="メイリオ" w:eastAsia="メイリオ" w:hAnsi="メイリオ" w:cs="メイリオ"/>
          <w:sz w:val="22"/>
        </w:rPr>
      </w:pPr>
      <w:r w:rsidRPr="000C7A6A">
        <w:rPr>
          <w:rFonts w:ascii="メイリオ" w:eastAsia="メイリオ" w:hAnsi="メイリオ" w:cs="メイリオ" w:hint="eastAsia"/>
          <w:sz w:val="22"/>
        </w:rPr>
        <w:t>第二問</w:t>
      </w:r>
    </w:p>
    <w:p w:rsidR="00A64CDA" w:rsidRPr="000C7A6A" w:rsidRDefault="00A64CDA" w:rsidP="00A64CDA">
      <w:pPr>
        <w:spacing w:line="340" w:lineRule="exact"/>
        <w:rPr>
          <w:rFonts w:ascii="メイリオ" w:eastAsia="メイリオ" w:hAnsi="メイリオ" w:cs="メイリオ"/>
          <w:sz w:val="22"/>
        </w:rPr>
      </w:pPr>
    </w:p>
    <w:p w:rsidR="00A64CDA" w:rsidRPr="000E70F6" w:rsidRDefault="00A64CDA" w:rsidP="00A64CDA">
      <w:pPr>
        <w:spacing w:line="340" w:lineRule="exact"/>
        <w:ind w:firstLine="220"/>
        <w:rPr>
          <w:rFonts w:ascii="メイリオ" w:eastAsia="メイリオ" w:hAnsi="メイリオ" w:cs="メイリオ"/>
          <w:sz w:val="22"/>
          <w:szCs w:val="22"/>
        </w:rPr>
      </w:pPr>
      <w:r w:rsidRPr="000C7A6A">
        <w:rPr>
          <w:rFonts w:ascii="メイリオ" w:eastAsia="メイリオ" w:hAnsi="メイリオ" w:cs="メイリオ" w:hint="eastAsia"/>
          <w:sz w:val="22"/>
          <w:szCs w:val="22"/>
        </w:rPr>
        <w:t>不動産業者</w:t>
      </w:r>
      <w:r w:rsidRPr="000C7A6A">
        <w:rPr>
          <w:rFonts w:ascii="メイリオ" w:eastAsia="メイリオ" w:hAnsi="メイリオ" w:cs="メイリオ"/>
          <w:sz w:val="22"/>
          <w:szCs w:val="22"/>
        </w:rPr>
        <w:t>B</w:t>
      </w:r>
      <w:r>
        <w:rPr>
          <w:rFonts w:ascii="メイリオ" w:eastAsia="メイリオ" w:hAnsi="メイリオ" w:cs="メイリオ"/>
          <w:sz w:val="22"/>
          <w:szCs w:val="22"/>
        </w:rPr>
        <w:t>(</w:t>
      </w:r>
      <w:r>
        <w:rPr>
          <w:rFonts w:ascii="メイリオ" w:eastAsia="メイリオ" w:hAnsi="メイリオ" w:cs="メイリオ" w:hint="eastAsia"/>
          <w:sz w:val="22"/>
          <w:szCs w:val="22"/>
        </w:rPr>
        <w:t>甲国に主たる営業所を有する甲国法人</w:t>
      </w:r>
      <w:r>
        <w:rPr>
          <w:rFonts w:ascii="メイリオ" w:eastAsia="メイリオ" w:hAnsi="メイリオ" w:cs="メイリオ"/>
          <w:sz w:val="22"/>
          <w:szCs w:val="22"/>
        </w:rPr>
        <w:t>)</w:t>
      </w:r>
      <w:r w:rsidRPr="000C7A6A">
        <w:rPr>
          <w:rFonts w:ascii="メイリオ" w:eastAsia="メイリオ" w:hAnsi="メイリオ" w:cs="メイリオ" w:hint="eastAsia"/>
          <w:sz w:val="22"/>
          <w:szCs w:val="22"/>
        </w:rPr>
        <w:t>は、</w:t>
      </w:r>
      <w:r>
        <w:rPr>
          <w:rFonts w:ascii="メイリオ" w:eastAsia="メイリオ" w:hAnsi="メイリオ" w:cs="メイリオ" w:hint="eastAsia"/>
          <w:sz w:val="22"/>
          <w:szCs w:val="22"/>
        </w:rPr>
        <w:t>製薬会社</w:t>
      </w:r>
      <w:r w:rsidRPr="000C7A6A">
        <w:rPr>
          <w:rFonts w:ascii="メイリオ" w:eastAsia="メイリオ" w:hAnsi="メイリオ" w:cs="メイリオ"/>
          <w:sz w:val="22"/>
          <w:szCs w:val="22"/>
        </w:rPr>
        <w:t>S</w:t>
      </w:r>
      <w:r>
        <w:rPr>
          <w:rFonts w:ascii="メイリオ" w:eastAsia="メイリオ" w:hAnsi="メイリオ" w:cs="メイリオ"/>
          <w:sz w:val="22"/>
          <w:szCs w:val="22"/>
        </w:rPr>
        <w:t>(</w:t>
      </w:r>
      <w:r w:rsidRPr="000C7A6A">
        <w:rPr>
          <w:rFonts w:ascii="メイリオ" w:eastAsia="メイリオ" w:hAnsi="メイリオ" w:cs="メイリオ" w:hint="eastAsia"/>
          <w:sz w:val="22"/>
          <w:szCs w:val="22"/>
        </w:rPr>
        <w:t>日本に主たる営業所を有する日本法人</w:t>
      </w:r>
      <w:r>
        <w:rPr>
          <w:rFonts w:ascii="メイリオ" w:eastAsia="メイリオ" w:hAnsi="メイリオ" w:cs="メイリオ"/>
          <w:sz w:val="22"/>
          <w:szCs w:val="22"/>
        </w:rPr>
        <w:t>)</w:t>
      </w:r>
      <w:r w:rsidRPr="000C7A6A">
        <w:rPr>
          <w:rFonts w:ascii="メイリオ" w:eastAsia="メイリオ" w:hAnsi="メイリオ" w:cs="メイリオ" w:hint="eastAsia"/>
          <w:sz w:val="22"/>
          <w:szCs w:val="22"/>
        </w:rPr>
        <w:t>との間で、S</w:t>
      </w:r>
      <w:r>
        <w:rPr>
          <w:rFonts w:ascii="メイリオ" w:eastAsia="メイリオ" w:hAnsi="メイリオ" w:cs="メイリオ" w:hint="eastAsia"/>
          <w:sz w:val="22"/>
          <w:szCs w:val="22"/>
        </w:rPr>
        <w:t>が甲国に所有する工場および</w:t>
      </w:r>
      <w:r w:rsidRPr="000C7A6A">
        <w:rPr>
          <w:rFonts w:ascii="メイリオ" w:eastAsia="メイリオ" w:hAnsi="メイリオ" w:cs="メイリオ" w:hint="eastAsia"/>
          <w:sz w:val="22"/>
          <w:szCs w:val="22"/>
        </w:rPr>
        <w:t>敷地(</w:t>
      </w:r>
      <w:r>
        <w:rPr>
          <w:rFonts w:ascii="メイリオ" w:eastAsia="メイリオ" w:hAnsi="メイリオ" w:cs="メイリオ" w:hint="eastAsia"/>
          <w:sz w:val="22"/>
          <w:szCs w:val="22"/>
        </w:rPr>
        <w:t>「本件不動産」</w:t>
      </w:r>
      <w:r w:rsidRPr="000C7A6A">
        <w:rPr>
          <w:rFonts w:ascii="メイリオ" w:eastAsia="メイリオ" w:hAnsi="メイリオ" w:cs="メイリオ" w:hint="eastAsia"/>
          <w:sz w:val="22"/>
          <w:szCs w:val="22"/>
        </w:rPr>
        <w:t>)を購入する契約(</w:t>
      </w:r>
      <w:r>
        <w:rPr>
          <w:rFonts w:ascii="メイリオ" w:eastAsia="メイリオ" w:hAnsi="メイリオ" w:cs="メイリオ" w:hint="eastAsia"/>
          <w:sz w:val="22"/>
          <w:szCs w:val="22"/>
        </w:rPr>
        <w:t>「</w:t>
      </w:r>
      <w:r w:rsidRPr="000C7A6A">
        <w:rPr>
          <w:rFonts w:ascii="メイリオ" w:eastAsia="メイリオ" w:hAnsi="メイリオ" w:cs="メイリオ" w:hint="eastAsia"/>
          <w:sz w:val="22"/>
          <w:szCs w:val="22"/>
        </w:rPr>
        <w:t>本件契約</w:t>
      </w:r>
      <w:r>
        <w:rPr>
          <w:rFonts w:ascii="メイリオ" w:eastAsia="メイリオ" w:hAnsi="メイリオ" w:cs="メイリオ" w:hint="eastAsia"/>
          <w:sz w:val="22"/>
          <w:szCs w:val="22"/>
        </w:rPr>
        <w:t>」</w:t>
      </w:r>
      <w:r w:rsidRPr="000C7A6A">
        <w:rPr>
          <w:rFonts w:ascii="メイリオ" w:eastAsia="メイリオ" w:hAnsi="メイリオ" w:cs="メイリオ" w:hint="eastAsia"/>
          <w:sz w:val="22"/>
          <w:szCs w:val="22"/>
        </w:rPr>
        <w:t>)を日本で締結した。本件契約は書面により締結され、</w:t>
      </w:r>
      <w:r>
        <w:rPr>
          <w:rFonts w:ascii="メイリオ" w:eastAsia="メイリオ" w:hAnsi="メイリオ" w:cs="メイリオ" w:hint="eastAsia"/>
          <w:sz w:val="22"/>
          <w:szCs w:val="22"/>
        </w:rPr>
        <w:t>甲国</w:t>
      </w:r>
      <w:r w:rsidRPr="000C7A6A">
        <w:rPr>
          <w:rFonts w:ascii="メイリオ" w:eastAsia="メイリオ" w:hAnsi="メイリオ" w:cs="メイリオ" w:hint="eastAsia"/>
          <w:sz w:val="22"/>
          <w:szCs w:val="22"/>
        </w:rPr>
        <w:t>法</w:t>
      </w:r>
      <w:r>
        <w:rPr>
          <w:rFonts w:ascii="メイリオ" w:eastAsia="メイリオ" w:hAnsi="メイリオ" w:cs="メイリオ" w:hint="eastAsia"/>
          <w:sz w:val="22"/>
          <w:szCs w:val="22"/>
        </w:rPr>
        <w:t>を準拠法</w:t>
      </w:r>
      <w:r w:rsidRPr="000C7A6A">
        <w:rPr>
          <w:rFonts w:ascii="メイリオ" w:eastAsia="メイリオ" w:hAnsi="メイリオ" w:cs="メイリオ" w:hint="eastAsia"/>
          <w:sz w:val="22"/>
          <w:szCs w:val="22"/>
        </w:rPr>
        <w:t>とする条項のほか、「本件契</w:t>
      </w:r>
      <w:r>
        <w:rPr>
          <w:rFonts w:ascii="メイリオ" w:eastAsia="メイリオ" w:hAnsi="メイリオ" w:cs="メイリオ" w:hint="eastAsia"/>
          <w:sz w:val="22"/>
          <w:szCs w:val="22"/>
        </w:rPr>
        <w:t>約に関して生ずる一切の紛争についての訴えは、日本の裁判所に</w:t>
      </w:r>
      <w:r w:rsidRPr="000C7A6A">
        <w:rPr>
          <w:rFonts w:ascii="メイリオ" w:eastAsia="メイリオ" w:hAnsi="メイリオ" w:cs="メイリオ" w:hint="eastAsia"/>
          <w:sz w:val="22"/>
          <w:szCs w:val="22"/>
        </w:rPr>
        <w:t>のみ提起することができるものとする」との条項(</w:t>
      </w:r>
      <w:r>
        <w:rPr>
          <w:rFonts w:ascii="メイリオ" w:eastAsia="メイリオ" w:hAnsi="メイリオ" w:cs="メイリオ" w:hint="eastAsia"/>
          <w:sz w:val="22"/>
          <w:szCs w:val="22"/>
        </w:rPr>
        <w:t>「</w:t>
      </w:r>
      <w:r w:rsidRPr="000C7A6A">
        <w:rPr>
          <w:rFonts w:ascii="メイリオ" w:eastAsia="メイリオ" w:hAnsi="メイリオ" w:cs="メイリオ" w:hint="eastAsia"/>
          <w:sz w:val="22"/>
          <w:szCs w:val="22"/>
        </w:rPr>
        <w:t>本件管轄条項</w:t>
      </w:r>
      <w:r>
        <w:rPr>
          <w:rFonts w:ascii="メイリオ" w:eastAsia="メイリオ" w:hAnsi="メイリオ" w:cs="メイリオ" w:hint="eastAsia"/>
          <w:sz w:val="22"/>
          <w:szCs w:val="22"/>
        </w:rPr>
        <w:t>」</w:t>
      </w:r>
      <w:r w:rsidRPr="000C7A6A">
        <w:rPr>
          <w:rFonts w:ascii="メイリオ" w:eastAsia="メイリオ" w:hAnsi="メイリオ" w:cs="メイリオ" w:hint="eastAsia"/>
          <w:sz w:val="22"/>
          <w:szCs w:val="22"/>
        </w:rPr>
        <w:t>)を含んでいる。</w:t>
      </w:r>
      <w:r>
        <w:rPr>
          <w:rFonts w:ascii="メイリオ" w:eastAsia="メイリオ" w:hAnsi="メイリオ" w:cs="メイリオ" w:hint="eastAsia"/>
          <w:sz w:val="22"/>
          <w:szCs w:val="22"/>
        </w:rPr>
        <w:t>本件契約に従い、SはBに本件不動産を引渡し、甲国の不動産登記簿上、所有権移転登記を完了した。しかし、Bの代金支払が遅滞したので、Sは本件契約を解除する意思表示をし、Bに対して、本件不動産の返還を求めた。これに対して、</w:t>
      </w:r>
      <w:r w:rsidRPr="000C7A6A">
        <w:rPr>
          <w:rFonts w:ascii="メイリオ" w:eastAsia="メイリオ" w:hAnsi="メイリオ" w:cs="メイリオ" w:hint="eastAsia"/>
          <w:sz w:val="22"/>
          <w:szCs w:val="22"/>
        </w:rPr>
        <w:t>Bは、</w:t>
      </w:r>
      <w:r>
        <w:rPr>
          <w:rFonts w:ascii="メイリオ" w:eastAsia="メイリオ" w:hAnsi="メイリオ" w:cs="メイリオ" w:hint="eastAsia"/>
          <w:sz w:val="22"/>
          <w:szCs w:val="22"/>
        </w:rPr>
        <w:t>この程度の遅滞は甲国法上の契約解除事由に当たらないとして、</w:t>
      </w:r>
      <w:r w:rsidRPr="000C7A6A">
        <w:rPr>
          <w:rFonts w:ascii="メイリオ" w:eastAsia="メイリオ" w:hAnsi="メイリオ" w:cs="メイリオ" w:hint="eastAsia"/>
          <w:sz w:val="22"/>
          <w:szCs w:val="22"/>
        </w:rPr>
        <w:t>Sを相手取り、本件不動産の</w:t>
      </w:r>
      <w:r>
        <w:rPr>
          <w:rFonts w:ascii="メイリオ" w:eastAsia="メイリオ" w:hAnsi="メイリオ" w:cs="メイリオ" w:hint="eastAsia"/>
          <w:sz w:val="22"/>
          <w:szCs w:val="22"/>
        </w:rPr>
        <w:t>Sに対する</w:t>
      </w:r>
      <w:r w:rsidRPr="000C7A6A">
        <w:rPr>
          <w:rFonts w:ascii="メイリオ" w:eastAsia="メイリオ" w:hAnsi="メイリオ" w:cs="メイリオ" w:hint="eastAsia"/>
          <w:sz w:val="22"/>
          <w:szCs w:val="22"/>
        </w:rPr>
        <w:t>引渡債務の不存在確認および所有権移転登記</w:t>
      </w:r>
      <w:r>
        <w:rPr>
          <w:rFonts w:ascii="メイリオ" w:eastAsia="メイリオ" w:hAnsi="メイリオ" w:cs="メイリオ" w:hint="eastAsia"/>
          <w:sz w:val="22"/>
          <w:szCs w:val="22"/>
        </w:rPr>
        <w:t>抹消義務の不存在確認を請求して、</w:t>
      </w:r>
      <w:r w:rsidRPr="000C7A6A">
        <w:rPr>
          <w:rFonts w:ascii="メイリオ" w:eastAsia="メイリオ" w:hAnsi="メイリオ" w:cs="メイリオ" w:hint="eastAsia"/>
          <w:sz w:val="22"/>
          <w:szCs w:val="22"/>
        </w:rPr>
        <w:t>甲国で訴え</w:t>
      </w:r>
      <w:r>
        <w:rPr>
          <w:rFonts w:ascii="メイリオ" w:eastAsia="メイリオ" w:hAnsi="メイリオ" w:cs="メイリオ" w:hint="eastAsia"/>
          <w:sz w:val="22"/>
          <w:szCs w:val="22"/>
        </w:rPr>
        <w:t>(「甲国訴訟」)</w:t>
      </w:r>
      <w:r w:rsidRPr="000C7A6A">
        <w:rPr>
          <w:rFonts w:ascii="メイリオ" w:eastAsia="メイリオ" w:hAnsi="メイリオ" w:cs="メイリオ" w:hint="eastAsia"/>
          <w:sz w:val="22"/>
          <w:szCs w:val="22"/>
        </w:rPr>
        <w:t>を提起し</w:t>
      </w:r>
      <w:r>
        <w:rPr>
          <w:rFonts w:ascii="メイリオ" w:eastAsia="メイリオ" w:hAnsi="メイリオ" w:cs="メイリオ" w:hint="eastAsia"/>
          <w:sz w:val="22"/>
          <w:szCs w:val="22"/>
        </w:rPr>
        <w:t>た。甲国裁判所は管轄を認め、審理を</w:t>
      </w:r>
      <w:r w:rsidRPr="000C7A6A">
        <w:rPr>
          <w:rFonts w:ascii="メイリオ" w:eastAsia="メイリオ" w:hAnsi="メイリオ" w:cs="メイリオ" w:hint="eastAsia"/>
          <w:sz w:val="22"/>
          <w:szCs w:val="22"/>
        </w:rPr>
        <w:t>進</w:t>
      </w:r>
      <w:r>
        <w:rPr>
          <w:rFonts w:ascii="メイリオ" w:eastAsia="メイリオ" w:hAnsi="メイリオ" w:cs="メイリオ" w:hint="eastAsia"/>
          <w:sz w:val="22"/>
          <w:szCs w:val="22"/>
        </w:rPr>
        <w:t>めて</w:t>
      </w:r>
      <w:r w:rsidRPr="000C7A6A">
        <w:rPr>
          <w:rFonts w:ascii="メイリオ" w:eastAsia="メイリオ" w:hAnsi="メイリオ" w:cs="メイリオ" w:hint="eastAsia"/>
          <w:sz w:val="22"/>
          <w:szCs w:val="22"/>
        </w:rPr>
        <w:t>いる。</w:t>
      </w:r>
      <w:r>
        <w:rPr>
          <w:rFonts w:ascii="メイリオ" w:eastAsia="メイリオ" w:hAnsi="メイリオ" w:cs="メイリオ" w:hint="eastAsia"/>
          <w:sz w:val="22"/>
          <w:szCs w:val="22"/>
        </w:rPr>
        <w:t>そこで</w:t>
      </w:r>
      <w:r w:rsidRPr="000C7A6A">
        <w:rPr>
          <w:rFonts w:ascii="メイリオ" w:eastAsia="メイリオ" w:hAnsi="メイリオ" w:cs="メイリオ" w:hint="eastAsia"/>
          <w:sz w:val="22"/>
          <w:szCs w:val="22"/>
        </w:rPr>
        <w:t>、Sは、Bを相手取り、本件不動産の引渡しおよび所有権移転登記</w:t>
      </w:r>
      <w:r>
        <w:rPr>
          <w:rFonts w:ascii="メイリオ" w:eastAsia="メイリオ" w:hAnsi="メイリオ" w:cs="メイリオ" w:hint="eastAsia"/>
          <w:sz w:val="22"/>
          <w:szCs w:val="22"/>
        </w:rPr>
        <w:t>の抹消登記手続を請求し</w:t>
      </w:r>
      <w:r w:rsidRPr="000C7A6A">
        <w:rPr>
          <w:rFonts w:ascii="メイリオ" w:eastAsia="メイリオ" w:hAnsi="メイリオ" w:cs="メイリオ" w:hint="eastAsia"/>
          <w:sz w:val="22"/>
          <w:szCs w:val="22"/>
        </w:rPr>
        <w:t>て日本で訴え</w:t>
      </w:r>
      <w:r>
        <w:rPr>
          <w:rFonts w:ascii="メイリオ" w:eastAsia="メイリオ" w:hAnsi="メイリオ" w:cs="メイリオ" w:hint="eastAsia"/>
          <w:sz w:val="22"/>
          <w:szCs w:val="22"/>
        </w:rPr>
        <w:t>(「本件訴え」)</w:t>
      </w:r>
      <w:r w:rsidRPr="000C7A6A">
        <w:rPr>
          <w:rFonts w:ascii="メイリオ" w:eastAsia="メイリオ" w:hAnsi="メイリオ" w:cs="メイリオ" w:hint="eastAsia"/>
          <w:sz w:val="22"/>
          <w:szCs w:val="22"/>
        </w:rPr>
        <w:t>を提起した。Bは、</w:t>
      </w:r>
      <w:r w:rsidRPr="000C7A6A">
        <w:rPr>
          <w:rFonts w:ascii="メイリオ" w:eastAsia="メイリオ" w:hAnsi="メイリオ" w:cs="メイリオ" w:hint="eastAsia"/>
          <w:sz w:val="22"/>
        </w:rPr>
        <w:t>日本の国際裁判管轄権を争い、</w:t>
      </w:r>
      <w:r>
        <w:rPr>
          <w:rFonts w:ascii="メイリオ" w:eastAsia="メイリオ" w:hAnsi="メイリオ" w:cs="メイリオ" w:hint="eastAsia"/>
          <w:sz w:val="22"/>
        </w:rPr>
        <w:t>また、甲国訴訟との競合を</w:t>
      </w:r>
      <w:r w:rsidRPr="000C7A6A">
        <w:rPr>
          <w:rFonts w:ascii="メイリオ" w:eastAsia="メイリオ" w:hAnsi="メイリオ" w:cs="メイリオ" w:hint="eastAsia"/>
          <w:sz w:val="22"/>
        </w:rPr>
        <w:t>理由として、</w:t>
      </w:r>
      <w:r>
        <w:rPr>
          <w:rFonts w:ascii="メイリオ" w:eastAsia="メイリオ" w:hAnsi="メイリオ" w:cs="メイリオ" w:hint="eastAsia"/>
          <w:sz w:val="22"/>
        </w:rPr>
        <w:t>本件訴えは</w:t>
      </w:r>
      <w:r w:rsidRPr="000C7A6A">
        <w:rPr>
          <w:rFonts w:ascii="メイリオ" w:eastAsia="メイリオ" w:hAnsi="メイリオ" w:cs="メイリオ" w:hint="eastAsia"/>
          <w:sz w:val="22"/>
        </w:rPr>
        <w:t>却下</w:t>
      </w:r>
      <w:r>
        <w:rPr>
          <w:rFonts w:ascii="メイリオ" w:eastAsia="メイリオ" w:hAnsi="メイリオ" w:cs="メイリオ" w:hint="eastAsia"/>
          <w:sz w:val="22"/>
        </w:rPr>
        <w:t>されるべきであると主張している</w:t>
      </w:r>
      <w:r w:rsidRPr="000C7A6A">
        <w:rPr>
          <w:rFonts w:ascii="メイリオ" w:eastAsia="メイリオ" w:hAnsi="メイリオ" w:cs="メイリオ" w:hint="eastAsia"/>
          <w:sz w:val="22"/>
        </w:rPr>
        <w:t>。</w:t>
      </w:r>
      <w:r w:rsidRPr="000C7A6A">
        <w:rPr>
          <w:rFonts w:ascii="メイリオ" w:eastAsia="メイリオ" w:hAnsi="メイリオ" w:cs="メイリオ" w:hint="eastAsia"/>
          <w:sz w:val="22"/>
          <w:szCs w:val="22"/>
        </w:rPr>
        <w:t>日本の裁判所は、</w:t>
      </w:r>
      <w:r>
        <w:rPr>
          <w:rFonts w:ascii="メイリオ" w:eastAsia="メイリオ" w:hAnsi="メイリオ" w:cs="メイリオ"/>
          <w:sz w:val="22"/>
        </w:rPr>
        <w:t>B</w:t>
      </w:r>
      <w:r>
        <w:rPr>
          <w:rFonts w:ascii="メイリオ" w:eastAsia="メイリオ" w:hAnsi="メイリオ" w:cs="メイリオ" w:hint="eastAsia"/>
          <w:sz w:val="22"/>
        </w:rPr>
        <w:t>の主張に対してどのように判断すべきか論ぜよ</w:t>
      </w:r>
      <w:r w:rsidRPr="000C7A6A">
        <w:rPr>
          <w:rFonts w:ascii="メイリオ" w:eastAsia="メイリオ" w:hAnsi="メイリオ" w:cs="メイリオ" w:hint="eastAsia"/>
          <w:sz w:val="22"/>
          <w:szCs w:val="22"/>
        </w:rPr>
        <w:t>。</w:t>
      </w:r>
      <w:r w:rsidRPr="000C7A6A">
        <w:rPr>
          <w:rFonts w:ascii="メイリオ" w:eastAsia="メイリオ" w:hAnsi="メイリオ" w:cs="メイリオ"/>
          <w:sz w:val="22"/>
        </w:rPr>
        <w:t>(期末試験総点80点中30点</w:t>
      </w:r>
      <w:r w:rsidRPr="000C7A6A">
        <w:rPr>
          <w:rFonts w:ascii="メイリオ" w:eastAsia="メイリオ" w:hAnsi="メイリオ" w:cs="メイリオ" w:hint="eastAsia"/>
          <w:sz w:val="22"/>
        </w:rPr>
        <w:t>)</w:t>
      </w:r>
    </w:p>
    <w:p w:rsidR="00C6279B" w:rsidRPr="00444C25" w:rsidRDefault="00C6279B" w:rsidP="00A64CDA">
      <w:pPr>
        <w:spacing w:line="340" w:lineRule="exact"/>
        <w:rPr>
          <w:rFonts w:ascii="メイリオ" w:eastAsia="メイリオ" w:hAnsi="メイリオ" w:cs="メイリオ"/>
          <w:sz w:val="22"/>
        </w:rPr>
      </w:pPr>
    </w:p>
    <w:sectPr w:rsidR="00C6279B" w:rsidRPr="00444C25" w:rsidSect="00C6279B">
      <w:type w:val="continuous"/>
      <w:pgSz w:w="11906" w:h="16838" w:code="9"/>
      <w:pgMar w:top="720" w:right="926" w:bottom="1701"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FC3" w:rsidRDefault="008F1FC3" w:rsidP="00370CC1">
      <w:r>
        <w:separator/>
      </w:r>
    </w:p>
  </w:endnote>
  <w:endnote w:type="continuationSeparator" w:id="0">
    <w:p w:rsidR="008F1FC3" w:rsidRDefault="008F1FC3" w:rsidP="0037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altName w:val="…†… C….… 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DA" w:rsidRPr="00A64CDA" w:rsidRDefault="00A64CDA">
    <w:pPr>
      <w:pStyle w:val="a5"/>
      <w:jc w:val="center"/>
      <w:rPr>
        <w:sz w:val="20"/>
        <w:szCs w:val="20"/>
      </w:rPr>
    </w:pPr>
    <w:r w:rsidRPr="00A64CDA">
      <w:rPr>
        <w:sz w:val="20"/>
        <w:szCs w:val="20"/>
      </w:rPr>
      <w:fldChar w:fldCharType="begin"/>
    </w:r>
    <w:r w:rsidRPr="00A64CDA">
      <w:rPr>
        <w:sz w:val="20"/>
        <w:szCs w:val="20"/>
      </w:rPr>
      <w:instrText>PAGE   \* MERGEFORMAT</w:instrText>
    </w:r>
    <w:r w:rsidRPr="00A64CDA">
      <w:rPr>
        <w:sz w:val="20"/>
        <w:szCs w:val="20"/>
      </w:rPr>
      <w:fldChar w:fldCharType="separate"/>
    </w:r>
    <w:r w:rsidR="00B93B1B" w:rsidRPr="00B93B1B">
      <w:rPr>
        <w:noProof/>
        <w:sz w:val="20"/>
        <w:szCs w:val="20"/>
        <w:lang w:val="ja-JP"/>
      </w:rPr>
      <w:t>1</w:t>
    </w:r>
    <w:r w:rsidRPr="00A64CDA">
      <w:rPr>
        <w:sz w:val="20"/>
        <w:szCs w:val="20"/>
      </w:rPr>
      <w:fldChar w:fldCharType="end"/>
    </w:r>
  </w:p>
  <w:p w:rsidR="00A64CDA" w:rsidRDefault="00A64C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FC3" w:rsidRDefault="008F1FC3" w:rsidP="00370CC1">
      <w:r>
        <w:separator/>
      </w:r>
    </w:p>
  </w:footnote>
  <w:footnote w:type="continuationSeparator" w:id="0">
    <w:p w:rsidR="008F1FC3" w:rsidRDefault="008F1FC3" w:rsidP="00370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1"/>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CC1"/>
    <w:rsid w:val="00000581"/>
    <w:rsid w:val="000115B5"/>
    <w:rsid w:val="00016D54"/>
    <w:rsid w:val="000244CD"/>
    <w:rsid w:val="00047F66"/>
    <w:rsid w:val="00055F3D"/>
    <w:rsid w:val="00060583"/>
    <w:rsid w:val="00061BC6"/>
    <w:rsid w:val="00072E5E"/>
    <w:rsid w:val="00076D97"/>
    <w:rsid w:val="00090B3C"/>
    <w:rsid w:val="0009558F"/>
    <w:rsid w:val="0009614F"/>
    <w:rsid w:val="000A338E"/>
    <w:rsid w:val="000A3835"/>
    <w:rsid w:val="000A533E"/>
    <w:rsid w:val="000A5837"/>
    <w:rsid w:val="000B73DC"/>
    <w:rsid w:val="000C7F90"/>
    <w:rsid w:val="000D5320"/>
    <w:rsid w:val="000E20B7"/>
    <w:rsid w:val="001025E7"/>
    <w:rsid w:val="0012268B"/>
    <w:rsid w:val="00130151"/>
    <w:rsid w:val="00131D15"/>
    <w:rsid w:val="0015482C"/>
    <w:rsid w:val="001719F7"/>
    <w:rsid w:val="001862A4"/>
    <w:rsid w:val="001D5584"/>
    <w:rsid w:val="001D6E7E"/>
    <w:rsid w:val="001D6EAE"/>
    <w:rsid w:val="001D74A5"/>
    <w:rsid w:val="001E4BB7"/>
    <w:rsid w:val="001F421C"/>
    <w:rsid w:val="00200C32"/>
    <w:rsid w:val="0022651C"/>
    <w:rsid w:val="00231D2F"/>
    <w:rsid w:val="002356B0"/>
    <w:rsid w:val="00236EF6"/>
    <w:rsid w:val="0024063F"/>
    <w:rsid w:val="0025411F"/>
    <w:rsid w:val="00267C97"/>
    <w:rsid w:val="00293D9A"/>
    <w:rsid w:val="0029660A"/>
    <w:rsid w:val="002B260F"/>
    <w:rsid w:val="002B53AF"/>
    <w:rsid w:val="002C3BCD"/>
    <w:rsid w:val="002C51D4"/>
    <w:rsid w:val="002D0080"/>
    <w:rsid w:val="002D1D1D"/>
    <w:rsid w:val="002D25E5"/>
    <w:rsid w:val="002D7408"/>
    <w:rsid w:val="002E298C"/>
    <w:rsid w:val="002F29FB"/>
    <w:rsid w:val="002F4390"/>
    <w:rsid w:val="00301626"/>
    <w:rsid w:val="00302485"/>
    <w:rsid w:val="003056E2"/>
    <w:rsid w:val="00307741"/>
    <w:rsid w:val="0032421D"/>
    <w:rsid w:val="00337BB6"/>
    <w:rsid w:val="00351E33"/>
    <w:rsid w:val="00354C25"/>
    <w:rsid w:val="00370CC1"/>
    <w:rsid w:val="00373B7E"/>
    <w:rsid w:val="003878A0"/>
    <w:rsid w:val="003904CF"/>
    <w:rsid w:val="0039069D"/>
    <w:rsid w:val="003932B1"/>
    <w:rsid w:val="003C1DD3"/>
    <w:rsid w:val="003D5E54"/>
    <w:rsid w:val="003F2D79"/>
    <w:rsid w:val="00406734"/>
    <w:rsid w:val="0042353D"/>
    <w:rsid w:val="0044516E"/>
    <w:rsid w:val="0046528C"/>
    <w:rsid w:val="004665A0"/>
    <w:rsid w:val="004A34FE"/>
    <w:rsid w:val="004B4D7A"/>
    <w:rsid w:val="004B6D43"/>
    <w:rsid w:val="004B7323"/>
    <w:rsid w:val="004C1AAB"/>
    <w:rsid w:val="004D049F"/>
    <w:rsid w:val="004D18DB"/>
    <w:rsid w:val="004D5156"/>
    <w:rsid w:val="004E0E02"/>
    <w:rsid w:val="004E1AAF"/>
    <w:rsid w:val="004F21F9"/>
    <w:rsid w:val="004F3511"/>
    <w:rsid w:val="00501F9A"/>
    <w:rsid w:val="005023B0"/>
    <w:rsid w:val="00514657"/>
    <w:rsid w:val="005165E1"/>
    <w:rsid w:val="005217AB"/>
    <w:rsid w:val="0052539D"/>
    <w:rsid w:val="005318A1"/>
    <w:rsid w:val="00531B36"/>
    <w:rsid w:val="0053312F"/>
    <w:rsid w:val="005374F1"/>
    <w:rsid w:val="005432E9"/>
    <w:rsid w:val="00545732"/>
    <w:rsid w:val="005506A2"/>
    <w:rsid w:val="0056005E"/>
    <w:rsid w:val="00565177"/>
    <w:rsid w:val="005658DC"/>
    <w:rsid w:val="00565B45"/>
    <w:rsid w:val="005672B2"/>
    <w:rsid w:val="0058123B"/>
    <w:rsid w:val="005856F5"/>
    <w:rsid w:val="005A368E"/>
    <w:rsid w:val="005B014A"/>
    <w:rsid w:val="005C3053"/>
    <w:rsid w:val="005C445C"/>
    <w:rsid w:val="005D2866"/>
    <w:rsid w:val="005E3CA0"/>
    <w:rsid w:val="005F318F"/>
    <w:rsid w:val="005F444A"/>
    <w:rsid w:val="005F5507"/>
    <w:rsid w:val="005F679B"/>
    <w:rsid w:val="006304E2"/>
    <w:rsid w:val="00633A82"/>
    <w:rsid w:val="00654638"/>
    <w:rsid w:val="00654997"/>
    <w:rsid w:val="00656E19"/>
    <w:rsid w:val="006700B2"/>
    <w:rsid w:val="00675B2C"/>
    <w:rsid w:val="00675EB7"/>
    <w:rsid w:val="00693473"/>
    <w:rsid w:val="006A211D"/>
    <w:rsid w:val="006B1DBC"/>
    <w:rsid w:val="006B1E9B"/>
    <w:rsid w:val="006B7370"/>
    <w:rsid w:val="006C037E"/>
    <w:rsid w:val="006C2DD1"/>
    <w:rsid w:val="006D3A3E"/>
    <w:rsid w:val="006E58B7"/>
    <w:rsid w:val="006E6276"/>
    <w:rsid w:val="006E6A15"/>
    <w:rsid w:val="00704A72"/>
    <w:rsid w:val="00706FB9"/>
    <w:rsid w:val="00726F2A"/>
    <w:rsid w:val="00732DDE"/>
    <w:rsid w:val="0074088C"/>
    <w:rsid w:val="00741401"/>
    <w:rsid w:val="00750AA5"/>
    <w:rsid w:val="00754D93"/>
    <w:rsid w:val="00760B3A"/>
    <w:rsid w:val="00762187"/>
    <w:rsid w:val="00771448"/>
    <w:rsid w:val="007747FE"/>
    <w:rsid w:val="007840FF"/>
    <w:rsid w:val="00785ADE"/>
    <w:rsid w:val="007911D0"/>
    <w:rsid w:val="00796737"/>
    <w:rsid w:val="007A06E3"/>
    <w:rsid w:val="007A7086"/>
    <w:rsid w:val="007C2010"/>
    <w:rsid w:val="007D3541"/>
    <w:rsid w:val="007D6498"/>
    <w:rsid w:val="007E267F"/>
    <w:rsid w:val="00816311"/>
    <w:rsid w:val="008504B1"/>
    <w:rsid w:val="0086590D"/>
    <w:rsid w:val="00867031"/>
    <w:rsid w:val="008A7A20"/>
    <w:rsid w:val="008B3E63"/>
    <w:rsid w:val="008C0179"/>
    <w:rsid w:val="008D0E83"/>
    <w:rsid w:val="008D4E4F"/>
    <w:rsid w:val="008E21B9"/>
    <w:rsid w:val="008F1FC3"/>
    <w:rsid w:val="008F2318"/>
    <w:rsid w:val="00906023"/>
    <w:rsid w:val="00910A19"/>
    <w:rsid w:val="00927C85"/>
    <w:rsid w:val="009301B5"/>
    <w:rsid w:val="00932D24"/>
    <w:rsid w:val="00934C1D"/>
    <w:rsid w:val="00936F59"/>
    <w:rsid w:val="0094049D"/>
    <w:rsid w:val="0094676E"/>
    <w:rsid w:val="0096530F"/>
    <w:rsid w:val="00966E43"/>
    <w:rsid w:val="00975815"/>
    <w:rsid w:val="009814E2"/>
    <w:rsid w:val="00996F17"/>
    <w:rsid w:val="009A39A5"/>
    <w:rsid w:val="009A433E"/>
    <w:rsid w:val="009A4675"/>
    <w:rsid w:val="009A5651"/>
    <w:rsid w:val="009B2356"/>
    <w:rsid w:val="009B37F4"/>
    <w:rsid w:val="009B61E3"/>
    <w:rsid w:val="009B7B4A"/>
    <w:rsid w:val="009C7E82"/>
    <w:rsid w:val="009D45B9"/>
    <w:rsid w:val="009E1098"/>
    <w:rsid w:val="009E271F"/>
    <w:rsid w:val="009F27AA"/>
    <w:rsid w:val="009F54F0"/>
    <w:rsid w:val="00A07A62"/>
    <w:rsid w:val="00A15CA2"/>
    <w:rsid w:val="00A23211"/>
    <w:rsid w:val="00A53B2D"/>
    <w:rsid w:val="00A57734"/>
    <w:rsid w:val="00A61492"/>
    <w:rsid w:val="00A61F64"/>
    <w:rsid w:val="00A63748"/>
    <w:rsid w:val="00A64CDA"/>
    <w:rsid w:val="00A66A85"/>
    <w:rsid w:val="00A81B59"/>
    <w:rsid w:val="00A83642"/>
    <w:rsid w:val="00A92007"/>
    <w:rsid w:val="00A92B00"/>
    <w:rsid w:val="00AB1587"/>
    <w:rsid w:val="00AB1EF9"/>
    <w:rsid w:val="00AB5664"/>
    <w:rsid w:val="00AB57D7"/>
    <w:rsid w:val="00AC6066"/>
    <w:rsid w:val="00AD1476"/>
    <w:rsid w:val="00AE1959"/>
    <w:rsid w:val="00AE2230"/>
    <w:rsid w:val="00AE7BA2"/>
    <w:rsid w:val="00AF1B37"/>
    <w:rsid w:val="00AF32ED"/>
    <w:rsid w:val="00AF3F99"/>
    <w:rsid w:val="00AF4215"/>
    <w:rsid w:val="00AF5026"/>
    <w:rsid w:val="00B001C2"/>
    <w:rsid w:val="00B02625"/>
    <w:rsid w:val="00B063A7"/>
    <w:rsid w:val="00B17D70"/>
    <w:rsid w:val="00B32F1E"/>
    <w:rsid w:val="00B373D7"/>
    <w:rsid w:val="00B41074"/>
    <w:rsid w:val="00B43C12"/>
    <w:rsid w:val="00B44036"/>
    <w:rsid w:val="00B5202C"/>
    <w:rsid w:val="00B54D10"/>
    <w:rsid w:val="00B603D1"/>
    <w:rsid w:val="00B671FA"/>
    <w:rsid w:val="00B72DBA"/>
    <w:rsid w:val="00B770D9"/>
    <w:rsid w:val="00B8131E"/>
    <w:rsid w:val="00B870FD"/>
    <w:rsid w:val="00B90B56"/>
    <w:rsid w:val="00B931B0"/>
    <w:rsid w:val="00B93B1B"/>
    <w:rsid w:val="00B95C1E"/>
    <w:rsid w:val="00BB5CAA"/>
    <w:rsid w:val="00BB7E9D"/>
    <w:rsid w:val="00BC114B"/>
    <w:rsid w:val="00BC7DC8"/>
    <w:rsid w:val="00BE1D19"/>
    <w:rsid w:val="00BE3DA2"/>
    <w:rsid w:val="00C319C8"/>
    <w:rsid w:val="00C43526"/>
    <w:rsid w:val="00C6032B"/>
    <w:rsid w:val="00C623D2"/>
    <w:rsid w:val="00C6279B"/>
    <w:rsid w:val="00C631F1"/>
    <w:rsid w:val="00C905ED"/>
    <w:rsid w:val="00C95D62"/>
    <w:rsid w:val="00CA648F"/>
    <w:rsid w:val="00CB47E1"/>
    <w:rsid w:val="00CB6049"/>
    <w:rsid w:val="00CD1FBD"/>
    <w:rsid w:val="00CE5A89"/>
    <w:rsid w:val="00CE7A14"/>
    <w:rsid w:val="00CF0084"/>
    <w:rsid w:val="00D11176"/>
    <w:rsid w:val="00D33588"/>
    <w:rsid w:val="00D36A24"/>
    <w:rsid w:val="00D406C0"/>
    <w:rsid w:val="00D4689E"/>
    <w:rsid w:val="00D574BA"/>
    <w:rsid w:val="00D67060"/>
    <w:rsid w:val="00D75101"/>
    <w:rsid w:val="00D87B0C"/>
    <w:rsid w:val="00D965BA"/>
    <w:rsid w:val="00D96627"/>
    <w:rsid w:val="00DA305D"/>
    <w:rsid w:val="00DA4057"/>
    <w:rsid w:val="00DC79F3"/>
    <w:rsid w:val="00DD1D79"/>
    <w:rsid w:val="00DD4A2D"/>
    <w:rsid w:val="00DE25CA"/>
    <w:rsid w:val="00DF1059"/>
    <w:rsid w:val="00DF5C62"/>
    <w:rsid w:val="00DF68CC"/>
    <w:rsid w:val="00E10A30"/>
    <w:rsid w:val="00E12928"/>
    <w:rsid w:val="00E16DB6"/>
    <w:rsid w:val="00E219CF"/>
    <w:rsid w:val="00E305D4"/>
    <w:rsid w:val="00E31AF6"/>
    <w:rsid w:val="00E35843"/>
    <w:rsid w:val="00E55BB0"/>
    <w:rsid w:val="00E57858"/>
    <w:rsid w:val="00E8085D"/>
    <w:rsid w:val="00E8583E"/>
    <w:rsid w:val="00E86A67"/>
    <w:rsid w:val="00E95172"/>
    <w:rsid w:val="00E975DA"/>
    <w:rsid w:val="00EA2CF7"/>
    <w:rsid w:val="00EC6B29"/>
    <w:rsid w:val="00ED72F9"/>
    <w:rsid w:val="00EE21F4"/>
    <w:rsid w:val="00F071B0"/>
    <w:rsid w:val="00F20134"/>
    <w:rsid w:val="00F20515"/>
    <w:rsid w:val="00F25B6F"/>
    <w:rsid w:val="00F30BB1"/>
    <w:rsid w:val="00F33D95"/>
    <w:rsid w:val="00F42201"/>
    <w:rsid w:val="00F437D7"/>
    <w:rsid w:val="00F47CE2"/>
    <w:rsid w:val="00F5040F"/>
    <w:rsid w:val="00F56E39"/>
    <w:rsid w:val="00F658C5"/>
    <w:rsid w:val="00F80BC1"/>
    <w:rsid w:val="00F9734B"/>
    <w:rsid w:val="00FA0058"/>
    <w:rsid w:val="00FA562B"/>
    <w:rsid w:val="00FC0F14"/>
    <w:rsid w:val="00FC0FBA"/>
    <w:rsid w:val="00FC5A6A"/>
    <w:rsid w:val="00FD1B62"/>
    <w:rsid w:val="00FD1F5B"/>
    <w:rsid w:val="00FD31AF"/>
    <w:rsid w:val="00FD3AC7"/>
    <w:rsid w:val="00FE00EB"/>
    <w:rsid w:val="00FE3286"/>
    <w:rsid w:val="00FE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5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CC1"/>
    <w:pPr>
      <w:tabs>
        <w:tab w:val="center" w:pos="4252"/>
        <w:tab w:val="right" w:pos="8504"/>
      </w:tabs>
      <w:snapToGrid w:val="0"/>
    </w:pPr>
  </w:style>
  <w:style w:type="character" w:customStyle="1" w:styleId="a4">
    <w:name w:val="ヘッダー (文字)"/>
    <w:link w:val="a3"/>
    <w:uiPriority w:val="99"/>
    <w:rsid w:val="00370CC1"/>
    <w:rPr>
      <w:kern w:val="2"/>
      <w:sz w:val="21"/>
      <w:szCs w:val="24"/>
    </w:rPr>
  </w:style>
  <w:style w:type="paragraph" w:styleId="a5">
    <w:name w:val="footer"/>
    <w:basedOn w:val="a"/>
    <w:link w:val="a6"/>
    <w:uiPriority w:val="99"/>
    <w:unhideWhenUsed/>
    <w:rsid w:val="00370CC1"/>
    <w:pPr>
      <w:tabs>
        <w:tab w:val="center" w:pos="4252"/>
        <w:tab w:val="right" w:pos="8504"/>
      </w:tabs>
      <w:snapToGrid w:val="0"/>
    </w:pPr>
  </w:style>
  <w:style w:type="character" w:customStyle="1" w:styleId="a6">
    <w:name w:val="フッター (文字)"/>
    <w:link w:val="a5"/>
    <w:uiPriority w:val="99"/>
    <w:rsid w:val="00370CC1"/>
    <w:rPr>
      <w:kern w:val="2"/>
      <w:sz w:val="21"/>
      <w:szCs w:val="24"/>
    </w:rPr>
  </w:style>
  <w:style w:type="paragraph" w:styleId="a7">
    <w:name w:val="Balloon Text"/>
    <w:basedOn w:val="a"/>
    <w:link w:val="a8"/>
    <w:uiPriority w:val="99"/>
    <w:semiHidden/>
    <w:unhideWhenUsed/>
    <w:rsid w:val="00DA305D"/>
    <w:rPr>
      <w:rFonts w:ascii="Arial" w:eastAsia="ＭＳ ゴシック" w:hAnsi="Arial"/>
      <w:sz w:val="18"/>
      <w:szCs w:val="18"/>
    </w:rPr>
  </w:style>
  <w:style w:type="character" w:customStyle="1" w:styleId="a8">
    <w:name w:val="吹き出し (文字)"/>
    <w:link w:val="a7"/>
    <w:uiPriority w:val="99"/>
    <w:semiHidden/>
    <w:rsid w:val="00DA305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2128">
      <w:bodyDiv w:val="1"/>
      <w:marLeft w:val="0"/>
      <w:marRight w:val="0"/>
      <w:marTop w:val="0"/>
      <w:marBottom w:val="0"/>
      <w:divBdr>
        <w:top w:val="none" w:sz="0" w:space="0" w:color="auto"/>
        <w:left w:val="none" w:sz="0" w:space="0" w:color="auto"/>
        <w:bottom w:val="none" w:sz="0" w:space="0" w:color="auto"/>
        <w:right w:val="none" w:sz="0" w:space="0" w:color="auto"/>
      </w:divBdr>
      <w:divsChild>
        <w:div w:id="1508906129">
          <w:marLeft w:val="0"/>
          <w:marRight w:val="0"/>
          <w:marTop w:val="0"/>
          <w:marBottom w:val="0"/>
          <w:divBdr>
            <w:top w:val="none" w:sz="0" w:space="0" w:color="auto"/>
            <w:left w:val="none" w:sz="0" w:space="0" w:color="auto"/>
            <w:bottom w:val="none" w:sz="0" w:space="0" w:color="auto"/>
            <w:right w:val="none" w:sz="0" w:space="0" w:color="auto"/>
          </w:divBdr>
          <w:divsChild>
            <w:div w:id="2784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11102-BBBA-468B-8A4F-82565C47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同志社大学大学院司法研究科</vt:lpstr>
      <vt:lpstr>同志社大学大学院司法研究科　</vt:lpstr>
    </vt:vector>
  </TitlesOfParts>
  <Company>同志社大学</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同志社大学大学院司法研究科</dc:title>
  <dc:creator>事務システム課</dc:creator>
  <cp:lastModifiedBy>Koji Takahashi</cp:lastModifiedBy>
  <cp:revision>2</cp:revision>
  <cp:lastPrinted>2014-12-10T02:02:00Z</cp:lastPrinted>
  <dcterms:created xsi:type="dcterms:W3CDTF">2015-10-25T00:04:00Z</dcterms:created>
  <dcterms:modified xsi:type="dcterms:W3CDTF">2015-10-25T00:04:00Z</dcterms:modified>
</cp:coreProperties>
</file>